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6B9F" w:rsidP="72BE4AAD" w:rsidRDefault="20931DAA" w14:paraId="00000001" w14:textId="472F54B0">
      <w:pPr>
        <w:pStyle w:val="heading10"/>
        <w:jc w:val="center"/>
        <w:rPr>
          <w:b w:val="1"/>
          <w:bCs w:val="1"/>
          <w:sz w:val="52"/>
          <w:szCs w:val="52"/>
        </w:rPr>
      </w:pPr>
      <w:bookmarkStart w:name="_Int_9NeWG0Lz" w:id="1860848421"/>
      <w:r w:rsidRPr="03220B50" w:rsidR="52BE56FE">
        <w:rPr>
          <w:b w:val="1"/>
          <w:bCs w:val="1"/>
          <w:sz w:val="48"/>
          <w:szCs w:val="48"/>
        </w:rPr>
        <w:t>Lucky Christmas</w:t>
      </w:r>
      <w:r w:rsidRPr="03220B50" w:rsidR="1506A922">
        <w:rPr>
          <w:b w:val="1"/>
          <w:bCs w:val="1"/>
          <w:sz w:val="48"/>
          <w:szCs w:val="48"/>
        </w:rPr>
        <w:t xml:space="preserve"> Game Rules</w:t>
      </w:r>
      <w:bookmarkEnd w:id="1860848421"/>
    </w:p>
    <w:p w:rsidR="000B6B9F" w:rsidRDefault="00B24270" w14:paraId="00000002" w14:textId="77777777">
      <w:pPr>
        <w:pStyle w:val="Normal0"/>
      </w:pPr>
      <w:bookmarkStart w:name="_heading=h.30j0zll" w:colFirst="0" w:colLast="0" w:id="1"/>
      <w:bookmarkEnd w:id="1"/>
      <w:r>
        <w:t>By playing our games, you agree that you do not find them offensive, unfair or indecent.</w:t>
      </w:r>
    </w:p>
    <w:p w:rsidRPr="004D5A22" w:rsidR="000B6B9F" w:rsidP="1D332241" w:rsidRDefault="00B24270" w14:paraId="00000003" w14:textId="77777777">
      <w:pPr>
        <w:pStyle w:val="heading40"/>
        <w:rPr>
          <w:b/>
          <w:bCs/>
          <w:color w:val="auto"/>
        </w:rPr>
      </w:pPr>
      <w:bookmarkStart w:name="_heading=h.1fob9te" w:id="2"/>
      <w:bookmarkEnd w:id="2"/>
      <w:r w:rsidRPr="4867A61D">
        <w:rPr>
          <w:b/>
          <w:bCs/>
          <w:color w:val="auto"/>
        </w:rPr>
        <w:t>How to Play Slots:</w:t>
      </w:r>
    </w:p>
    <w:p w:rsidR="143D4229" w:rsidP="4867A61D" w:rsidRDefault="143D4229" w14:paraId="0C9E8B75" w14:textId="7869C9CD">
      <w:pPr>
        <w:pStyle w:val="Normal0"/>
        <w:numPr>
          <w:ilvl w:val="0"/>
          <w:numId w:val="22"/>
        </w:numPr>
      </w:pPr>
      <w:r w:rsidRPr="4867A61D">
        <w:rPr>
          <w:color w:val="000000" w:themeColor="text1"/>
        </w:rPr>
        <w:t xml:space="preserve">Choose the amount you would like to bet with. Control the bet amount by clicking the arrows next to the </w:t>
      </w:r>
      <w:r w:rsidRPr="4867A61D">
        <w:rPr>
          <w:b/>
          <w:bCs/>
          <w:color w:val="000000" w:themeColor="text1"/>
        </w:rPr>
        <w:t>Coin Value</w:t>
      </w:r>
      <w:r w:rsidRPr="4867A61D">
        <w:rPr>
          <w:color w:val="000000" w:themeColor="text1"/>
        </w:rPr>
        <w:t xml:space="preserve"> or choose </w:t>
      </w:r>
      <w:r w:rsidRPr="4867A61D">
        <w:rPr>
          <w:b/>
          <w:bCs/>
          <w:color w:val="000000" w:themeColor="text1"/>
        </w:rPr>
        <w:t>Max Bet</w:t>
      </w:r>
      <w:r w:rsidRPr="4867A61D">
        <w:rPr>
          <w:color w:val="000000" w:themeColor="text1"/>
        </w:rPr>
        <w:t xml:space="preserve"> (Max Coin Value).</w:t>
      </w:r>
    </w:p>
    <w:p w:rsidR="000B6B9F" w:rsidRDefault="00B24270" w14:paraId="00000005" w14:textId="64390AC1">
      <w:pPr>
        <w:pStyle w:val="Normal0"/>
        <w:numPr>
          <w:ilvl w:val="0"/>
          <w:numId w:val="22"/>
        </w:numPr>
      </w:pPr>
      <w:r>
        <w:t xml:space="preserve">Your winnings are automatically added to your account balance. You can see your Total Win displayed </w:t>
      </w:r>
      <w:r w:rsidR="00564B6C">
        <w:t>on the SPIN panel</w:t>
      </w:r>
      <w:r>
        <w:t xml:space="preserve"> of the screen after each spin.</w:t>
      </w:r>
    </w:p>
    <w:p w:rsidR="000B6B9F" w:rsidP="1D332241" w:rsidRDefault="00B24270" w14:paraId="00000006" w14:textId="77777777">
      <w:pPr>
        <w:pStyle w:val="heading40"/>
        <w:rPr>
          <w:b/>
          <w:bCs/>
          <w:color w:val="auto"/>
        </w:rPr>
      </w:pPr>
      <w:r w:rsidRPr="1D332241">
        <w:rPr>
          <w:b/>
          <w:bCs/>
          <w:color w:val="auto"/>
        </w:rPr>
        <w:t>Game Rules:</w:t>
      </w:r>
    </w:p>
    <w:p w:rsidR="000B6B9F" w:rsidP="5D177CA0" w:rsidRDefault="5D177CA0" w14:paraId="00000007" w14:textId="42F5AE9E">
      <w:pPr>
        <w:pStyle w:val="Normal0"/>
        <w:numPr>
          <w:ilvl w:val="0"/>
          <w:numId w:val="20"/>
        </w:numPr>
      </w:pPr>
      <w:r w:rsidRPr="1C351932">
        <w:rPr>
          <w:color w:val="000000" w:themeColor="text1"/>
        </w:rPr>
        <w:t xml:space="preserve">The game is played with </w:t>
      </w:r>
      <w:r w:rsidRPr="1C351932" w:rsidR="5BABD835">
        <w:rPr>
          <w:color w:val="000000" w:themeColor="text1"/>
        </w:rPr>
        <w:t>1</w:t>
      </w:r>
      <w:r w:rsidRPr="1C351932">
        <w:rPr>
          <w:color w:val="000000" w:themeColor="text1"/>
        </w:rPr>
        <w:t>0 fixed paylines and each game costs a minimum of 10 fixed coins.</w:t>
      </w:r>
    </w:p>
    <w:p w:rsidR="000B6B9F" w:rsidRDefault="00B24270" w14:paraId="00000009" w14:textId="77777777">
      <w:pPr>
        <w:pStyle w:val="Normal0"/>
        <w:numPr>
          <w:ilvl w:val="0"/>
          <w:numId w:val="20"/>
        </w:numPr>
      </w:pPr>
      <w:r>
        <w:t>Payouts are made according to the paytable.</w:t>
      </w:r>
    </w:p>
    <w:p w:rsidR="5D177CA0" w:rsidP="03220B50" w:rsidRDefault="5D177CA0" w14:paraId="6FF7F0F7" w14:textId="71823DCE">
      <w:pPr>
        <w:pStyle w:val="Normal0"/>
        <w:numPr>
          <w:ilvl w:val="0"/>
          <w:numId w:val="20"/>
        </w:numPr>
        <w:rPr/>
      </w:pPr>
      <w:r w:rsidRPr="03220B50" w:rsidR="2D8C111F">
        <w:rPr>
          <w:color w:val="000000" w:themeColor="text1" w:themeTint="FF" w:themeShade="FF"/>
        </w:rPr>
        <w:t xml:space="preserve">Payline prizes are multiplied by </w:t>
      </w:r>
      <w:r w:rsidRPr="03220B50" w:rsidR="1DA6735F">
        <w:rPr>
          <w:color w:val="000000" w:themeColor="text1" w:themeTint="FF" w:themeShade="FF"/>
        </w:rPr>
        <w:t xml:space="preserve">the </w:t>
      </w:r>
      <w:r w:rsidRPr="03220B50" w:rsidR="2D8C111F">
        <w:rPr>
          <w:color w:val="000000" w:themeColor="text1" w:themeTint="FF" w:themeShade="FF"/>
        </w:rPr>
        <w:t>coin value.</w:t>
      </w:r>
    </w:p>
    <w:p w:rsidR="000B6B9F" w:rsidP="03220B50" w:rsidRDefault="00B24270" w14:paraId="0000000B" w14:textId="499891C6">
      <w:pPr>
        <w:pStyle w:val="Normal0"/>
        <w:numPr>
          <w:ilvl w:val="0"/>
          <w:numId w:val="20"/>
        </w:numPr>
        <w:rPr/>
      </w:pPr>
      <w:r w:rsidR="1C8279AA">
        <w:rPr/>
        <w:t xml:space="preserve">All symbols pay from left to right in consecutive order, excluding the </w:t>
      </w:r>
      <w:r w:rsidR="1C8279AA">
        <w:rPr/>
        <w:t xml:space="preserve">Bonus </w:t>
      </w:r>
      <w:r w:rsidR="1C8279AA">
        <w:rPr/>
        <w:t>symbol.</w:t>
      </w:r>
    </w:p>
    <w:p w:rsidR="1B93A00D" w:rsidP="1C351932" w:rsidRDefault="1B93A00D" w14:paraId="41A48BB8" w14:textId="05382EC8">
      <w:pPr>
        <w:pStyle w:val="Normal0"/>
        <w:numPr>
          <w:ilvl w:val="0"/>
          <w:numId w:val="20"/>
        </w:numPr>
      </w:pPr>
      <w:r>
        <w:t xml:space="preserve">From level 4 in Free Spins, wins are paid from left to right and right to left. 5x wins are only paid once. </w:t>
      </w:r>
    </w:p>
    <w:p w:rsidR="5D177CA0" w:rsidP="5D177CA0" w:rsidRDefault="5D177CA0" w14:paraId="6E82D727" w14:textId="61AEA1C1">
      <w:pPr>
        <w:pStyle w:val="Normal0"/>
        <w:numPr>
          <w:ilvl w:val="0"/>
          <w:numId w:val="20"/>
        </w:numPr>
      </w:pPr>
      <w:r w:rsidRPr="1C351932">
        <w:rPr>
          <w:color w:val="000000" w:themeColor="text1"/>
        </w:rPr>
        <w:t>Only the highest win is paid per selected line.</w:t>
      </w:r>
    </w:p>
    <w:p w:rsidR="000B6B9F" w:rsidRDefault="00B24270" w14:paraId="0000000E" w14:textId="77777777">
      <w:pPr>
        <w:pStyle w:val="Normal0"/>
        <w:numPr>
          <w:ilvl w:val="0"/>
          <w:numId w:val="20"/>
        </w:numPr>
      </w:pPr>
      <w:r>
        <w:t>Malfunction voids all pays and plays.</w:t>
      </w:r>
    </w:p>
    <w:p w:rsidR="000B6B9F" w:rsidRDefault="00B24270" w14:paraId="0000000F" w14:textId="4B15BB14">
      <w:pPr>
        <w:pStyle w:val="Normal0"/>
        <w:numPr>
          <w:ilvl w:val="0"/>
          <w:numId w:val="20"/>
        </w:numPr>
        <w:rPr/>
      </w:pPr>
      <w:r w:rsidR="113DFCEF">
        <w:rPr/>
        <w:t xml:space="preserve">For this game, the long term expected payback is </w:t>
      </w:r>
      <w:r w:rsidRPr="03220B50" w:rsidR="113DFCEF">
        <w:rPr>
          <w:color w:val="auto"/>
        </w:rPr>
        <w:t>94.</w:t>
      </w:r>
      <w:r w:rsidRPr="03220B50" w:rsidR="7B7A8407">
        <w:rPr>
          <w:color w:val="auto"/>
        </w:rPr>
        <w:t>47</w:t>
      </w:r>
      <w:r w:rsidR="113DFCEF">
        <w:rPr/>
        <w:t>%.</w:t>
      </w:r>
    </w:p>
    <w:p w:rsidR="2D2AB376" w:rsidP="44CEC0CF" w:rsidRDefault="63D4BA4E" w14:paraId="393670DA" w14:textId="76BFA0B3">
      <w:pPr>
        <w:pStyle w:val="heading40"/>
        <w:rPr>
          <w:sz w:val="22"/>
          <w:szCs w:val="22"/>
        </w:rPr>
      </w:pPr>
      <w:r w:rsidRPr="4867A61D">
        <w:rPr>
          <w:b/>
          <w:bCs/>
          <w:color w:val="auto"/>
        </w:rPr>
        <w:t>Bonus Symbol</w:t>
      </w:r>
      <w:r w:rsidRPr="4867A61D" w:rsidR="2D2AB376">
        <w:rPr>
          <w:b/>
          <w:bCs/>
          <w:color w:val="auto"/>
        </w:rPr>
        <w:t>:</w:t>
      </w:r>
      <w:r w:rsidRPr="4867A61D" w:rsidR="2D2AB376">
        <w:rPr>
          <w:color w:val="auto"/>
        </w:rPr>
        <w:t xml:space="preserve"> </w:t>
      </w:r>
    </w:p>
    <w:p w:rsidR="2E18B3C0" w:rsidP="1C351932" w:rsidRDefault="2E18B3C0" w14:paraId="11EB4982" w14:textId="3C37FF95">
      <w:pPr>
        <w:pStyle w:val="Normal0"/>
      </w:pPr>
      <w:r w:rsidRPr="1C351932">
        <w:t>Landing 3 or more Bonus symbols starts Free Spins.</w:t>
      </w:r>
    </w:p>
    <w:p w:rsidR="051BCF55" w:rsidP="1C351932" w:rsidRDefault="051BCF55" w14:paraId="7D3B9E43" w14:textId="4646F8BA">
      <w:pPr>
        <w:pStyle w:val="Normal0"/>
        <w:ind w:firstLine="720"/>
      </w:pPr>
      <w:r>
        <w:t xml:space="preserve">3 </w:t>
      </w:r>
      <w:r w:rsidRPr="4867A61D">
        <w:t xml:space="preserve">Bonus </w:t>
      </w:r>
      <w:r>
        <w:t>symbols - 10 Free Spins</w:t>
      </w:r>
    </w:p>
    <w:p w:rsidR="73E36B38" w:rsidP="1C351932" w:rsidRDefault="73E36B38" w14:paraId="479FD5DD" w14:textId="426A6C8B">
      <w:pPr>
        <w:pStyle w:val="Normal0"/>
        <w:ind w:firstLine="720"/>
      </w:pPr>
      <w:r>
        <w:t xml:space="preserve">4 </w:t>
      </w:r>
      <w:r w:rsidRPr="4867A61D">
        <w:t xml:space="preserve">Bonus </w:t>
      </w:r>
      <w:r>
        <w:t>symbols - 15 Free Spins</w:t>
      </w:r>
    </w:p>
    <w:p w:rsidR="73E36B38" w:rsidP="1C351932" w:rsidRDefault="73E36B38" w14:paraId="2C9CBC07" w14:textId="5165B0AD">
      <w:pPr>
        <w:pStyle w:val="Normal0"/>
        <w:ind w:firstLine="720"/>
      </w:pPr>
      <w:r>
        <w:t xml:space="preserve">5 </w:t>
      </w:r>
      <w:r w:rsidRPr="4867A61D">
        <w:t xml:space="preserve">Bonus </w:t>
      </w:r>
      <w:r>
        <w:t>symbols - 20 Free Spins</w:t>
      </w:r>
    </w:p>
    <w:p w:rsidR="28ABF26F" w:rsidP="1C351932" w:rsidRDefault="28ABF26F" w14:paraId="6DBD3CC7" w14:textId="7D2131DD">
      <w:pPr>
        <w:pStyle w:val="heading40"/>
        <w:rPr>
          <w:b/>
          <w:bCs/>
          <w:color w:val="auto"/>
        </w:rPr>
      </w:pPr>
      <w:r w:rsidRPr="1C351932">
        <w:rPr>
          <w:b/>
          <w:bCs/>
          <w:color w:val="auto"/>
        </w:rPr>
        <w:t>Wild Symbol:</w:t>
      </w:r>
    </w:p>
    <w:p w:rsidR="44E02964" w:rsidP="1C351932" w:rsidRDefault="44E02964" w14:paraId="37981C1F" w14:textId="15ABA430">
      <w:pPr>
        <w:pStyle w:val="Normal0"/>
        <w:numPr>
          <w:ilvl w:val="0"/>
          <w:numId w:val="20"/>
        </w:numPr>
      </w:pPr>
      <w:r>
        <w:t xml:space="preserve">Wild symbols substitute for all symbols, excluding the </w:t>
      </w:r>
      <w:r w:rsidRPr="4867A61D">
        <w:t xml:space="preserve">Bonus </w:t>
      </w:r>
      <w:r>
        <w:t>symbol.</w:t>
      </w:r>
    </w:p>
    <w:p w:rsidR="44E02964" w:rsidP="1C351932" w:rsidRDefault="44E02964" w14:paraId="61C37437" w14:textId="48328097">
      <w:pPr>
        <w:pStyle w:val="Normal0"/>
        <w:numPr>
          <w:ilvl w:val="0"/>
          <w:numId w:val="20"/>
        </w:numPr>
      </w:pPr>
      <w:r w:rsidRPr="1C351932">
        <w:t>In the main game, Wild symbols land only on reels 2, 3 and 4.</w:t>
      </w:r>
    </w:p>
    <w:p w:rsidR="000B6B9F" w:rsidP="1D332241" w:rsidRDefault="00B24270" w14:paraId="00000013" w14:textId="44E50E8D">
      <w:pPr>
        <w:pStyle w:val="heading40"/>
        <w:rPr>
          <w:b/>
          <w:bCs/>
          <w:color w:val="auto"/>
        </w:rPr>
      </w:pPr>
      <w:r w:rsidRPr="544C48A2">
        <w:rPr>
          <w:b/>
          <w:bCs/>
          <w:color w:val="auto"/>
        </w:rPr>
        <w:t>Free Spins:</w:t>
      </w:r>
    </w:p>
    <w:p w:rsidR="5377C15B" w:rsidP="1C351932" w:rsidRDefault="5377C15B" w14:paraId="7AB91F9F" w14:textId="17303D14">
      <w:pPr>
        <w:pStyle w:val="ListParagraph"/>
        <w:numPr>
          <w:ilvl w:val="0"/>
          <w:numId w:val="5"/>
        </w:numPr>
        <w:rPr/>
      </w:pPr>
      <w:r w:rsidR="53C62647">
        <w:rPr/>
        <w:t xml:space="preserve">Free Spins have a progress bar starting from 0 and going up to </w:t>
      </w:r>
      <w:r w:rsidR="53C62647">
        <w:rPr/>
        <w:t>20.</w:t>
      </w:r>
      <w:r w:rsidR="53C62647">
        <w:rPr/>
        <w:t xml:space="preserve"> Each </w:t>
      </w:r>
      <w:r w:rsidR="53C62647">
        <w:rPr/>
        <w:t xml:space="preserve">Bonus </w:t>
      </w:r>
      <w:r w:rsidR="53C62647">
        <w:rPr/>
        <w:t>symbol landing on the reels moves up the progress bar.</w:t>
      </w:r>
      <w:r w:rsidR="53C62647">
        <w:rPr/>
        <w:t xml:space="preserve"> </w:t>
      </w:r>
    </w:p>
    <w:p w:rsidR="52768D75" w:rsidP="1C351932" w:rsidRDefault="52768D75" w14:paraId="5BFF2281" w14:textId="1656BC53">
      <w:pPr>
        <w:pStyle w:val="ListParagraph"/>
        <w:numPr>
          <w:ilvl w:val="0"/>
          <w:numId w:val="5"/>
        </w:numPr>
      </w:pPr>
      <w:r w:rsidRPr="1C351932">
        <w:t>4 progress points unlock additional Free Spins features that are present for the rest of the round.</w:t>
      </w:r>
    </w:p>
    <w:p w:rsidR="3E53C81A" w:rsidP="1C351932" w:rsidRDefault="3E53C81A" w14:paraId="19DA7F74" w14:textId="661C6C23">
      <w:r w:rsidR="48A111E3">
        <w:rPr/>
        <w:t xml:space="preserve"> </w:t>
      </w:r>
      <w:r>
        <w:tab/>
      </w:r>
      <w:r>
        <w:tab/>
      </w:r>
      <w:r w:rsidR="48A111E3">
        <w:rPr/>
        <w:t xml:space="preserve">- </w:t>
      </w:r>
      <w:r w:rsidR="77F3E437">
        <w:rPr/>
        <w:t xml:space="preserve">Level 1: Sticky Wild Reel + 1 Free </w:t>
      </w:r>
      <w:r w:rsidR="0F04DCB3">
        <w:rPr/>
        <w:t>S</w:t>
      </w:r>
      <w:r w:rsidR="77F3E437">
        <w:rPr/>
        <w:t>pin</w:t>
      </w:r>
      <w:r w:rsidR="77F3E437">
        <w:rPr/>
        <w:t>.</w:t>
      </w:r>
    </w:p>
    <w:p w:rsidR="6EB8E388" w:rsidP="4867A61D" w:rsidRDefault="5CFC4D4A" w14:paraId="4C79A458" w14:textId="3F89B226">
      <w:pPr>
        <w:ind w:left="720" w:firstLine="720"/>
      </w:pPr>
      <w:r>
        <w:t xml:space="preserve">- </w:t>
      </w:r>
      <w:r w:rsidR="6EB8E388">
        <w:t xml:space="preserve">Level 2: Multiplier x2 + 1 Free </w:t>
      </w:r>
      <w:r w:rsidR="42385483">
        <w:t>S</w:t>
      </w:r>
      <w:r w:rsidR="6EB8E388">
        <w:t>pin.</w:t>
      </w:r>
    </w:p>
    <w:p w:rsidR="1C351932" w:rsidP="1C351932" w:rsidRDefault="1C351932" w14:paraId="31F272AE" w14:textId="6DE333CF">
      <w:pPr>
        <w:ind w:left="1440"/>
      </w:pPr>
      <w:r w:rsidRPr="1C351932">
        <w:t xml:space="preserve">- </w:t>
      </w:r>
      <w:r w:rsidRPr="1C351932" w:rsidR="6EB8E388">
        <w:t xml:space="preserve">Level 3: Second Sticky Wild Reel + 2 Free </w:t>
      </w:r>
      <w:r w:rsidRPr="1C351932" w:rsidR="366F5E96">
        <w:t>S</w:t>
      </w:r>
      <w:r w:rsidRPr="1C351932" w:rsidR="6EB8E388">
        <w:t>pins.</w:t>
      </w:r>
    </w:p>
    <w:p w:rsidR="659C1787" w:rsidP="1C351932" w:rsidRDefault="659C1787" w14:paraId="0E38B98D" w14:textId="50F18233">
      <w:pPr>
        <w:ind w:left="1440"/>
      </w:pPr>
      <w:r w:rsidRPr="1C351932">
        <w:t xml:space="preserve">- Level 4: Win both ways + 2 Free </w:t>
      </w:r>
      <w:r w:rsidRPr="1C351932" w:rsidR="72F06D40">
        <w:t>S</w:t>
      </w:r>
      <w:r w:rsidRPr="1C351932">
        <w:t>pins.</w:t>
      </w:r>
    </w:p>
    <w:p w:rsidR="659C1787" w:rsidP="1C351932" w:rsidRDefault="659C1787" w14:paraId="34032EEA" w14:textId="2D747851">
      <w:pPr>
        <w:ind w:left="1440"/>
      </w:pPr>
      <w:r w:rsidRPr="1C351932">
        <w:t xml:space="preserve">- Level 5: Third Sticky Wild Reel + 2 Free </w:t>
      </w:r>
      <w:r w:rsidRPr="1C351932" w:rsidR="31FA24FA">
        <w:t>S</w:t>
      </w:r>
      <w:r w:rsidRPr="1C351932">
        <w:t>pins.</w:t>
      </w:r>
    </w:p>
    <w:p w:rsidR="2AA7931D" w:rsidP="1C351932" w:rsidRDefault="2AA7931D" w14:paraId="5AD7DC37" w14:textId="4C015709">
      <w:pPr>
        <w:pStyle w:val="ListParagraph"/>
        <w:numPr>
          <w:ilvl w:val="0"/>
          <w:numId w:val="1"/>
        </w:numPr>
        <w:rPr/>
      </w:pPr>
      <w:r w:rsidR="2AA7931D">
        <w:rPr/>
        <w:t xml:space="preserve">If a </w:t>
      </w:r>
      <w:r w:rsidR="2AA7931D">
        <w:rPr/>
        <w:t xml:space="preserve">Bonus </w:t>
      </w:r>
      <w:r w:rsidR="2AA7931D">
        <w:rPr/>
        <w:t xml:space="preserve">symbol lands on a Sticky Wild Reel, the </w:t>
      </w:r>
      <w:r w:rsidR="2AA7931D">
        <w:rPr/>
        <w:t xml:space="preserve">Bonus </w:t>
      </w:r>
      <w:r w:rsidR="2AA7931D">
        <w:rPr/>
        <w:t>symbol is added to the progress bar, then the Wild Reel is activated.</w:t>
      </w:r>
    </w:p>
    <w:p w:rsidR="000B6B9F" w:rsidP="07B32EFE" w:rsidRDefault="00B24270" w14:paraId="0000001E" w14:textId="77777777">
      <w:pPr>
        <w:pStyle w:val="heading40"/>
        <w:rPr>
          <w:b/>
          <w:bCs/>
          <w:color w:val="auto"/>
        </w:rPr>
      </w:pPr>
      <w:bookmarkStart w:name="_heading=h.3dy6vkm" w:id="3"/>
      <w:bookmarkEnd w:id="3"/>
      <w:r w:rsidRPr="07B32EFE">
        <w:rPr>
          <w:b/>
          <w:bCs/>
          <w:color w:val="auto"/>
        </w:rPr>
        <w:t>Game Controls:</w:t>
      </w:r>
    </w:p>
    <w:p w:rsidR="000B6B9F" w:rsidRDefault="00B24270" w14:paraId="0000001F" w14:textId="77777777">
      <w:pPr>
        <w:pStyle w:val="Normal0"/>
      </w:pPr>
      <w:r>
        <w:t>This section lists the different buttons found in the game and describes their functions.</w:t>
      </w:r>
    </w:p>
    <w:p w:rsidR="000B6B9F" w:rsidRDefault="000B6B9F" w14:paraId="00000020" w14:textId="77777777">
      <w:pPr>
        <w:pStyle w:val="Normal0"/>
      </w:pPr>
    </w:p>
    <w:tbl>
      <w:tblPr>
        <w:tblW w:w="902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Look w:val="0600" w:firstRow="0" w:lastRow="0" w:firstColumn="0" w:lastColumn="0" w:noHBand="1" w:noVBand="1"/>
      </w:tblPr>
      <w:tblGrid>
        <w:gridCol w:w="1229"/>
        <w:gridCol w:w="7796"/>
      </w:tblGrid>
      <w:tr w:rsidR="000B6B9F" w:rsidTr="0DE2D073" w14:paraId="26130C97" w14:textId="77777777">
        <w:trPr>
          <w:trHeight w:val="43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1" w14:textId="77777777">
            <w:pPr>
              <w:pStyle w:val="Normal0"/>
            </w:pPr>
            <w:r>
              <w:rPr>
                <w:b/>
              </w:rPr>
              <w:t>Buttons</w:t>
            </w:r>
            <w:r>
              <w:t xml:space="preserve"> </w:t>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2" w14:textId="77777777">
            <w:pPr>
              <w:pStyle w:val="Normal0"/>
            </w:pPr>
            <w:r>
              <w:rPr>
                <w:b/>
              </w:rPr>
              <w:t>Function</w:t>
            </w:r>
            <w:r>
              <w:t xml:space="preserve"> </w:t>
            </w:r>
          </w:p>
        </w:tc>
      </w:tr>
      <w:tr w:rsidR="000B6B9F" w:rsidTr="0DE2D073" w14:paraId="05EB91C2" w14:textId="77777777">
        <w:trPr>
          <w:trHeight w:val="90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3" w14:textId="480EA4C2">
            <w:pPr>
              <w:pStyle w:val="Normal0"/>
            </w:pPr>
            <w:r w:rsidR="05B694D8">
              <w:drawing>
                <wp:inline wp14:editId="5470AFD0" wp14:anchorId="558ADA05">
                  <wp:extent cx="542925" cy="542925"/>
                  <wp:effectExtent l="0" t="0" r="0" b="0"/>
                  <wp:docPr id="352765056" name="" title=""/>
                  <wp:cNvGraphicFramePr>
                    <a:graphicFrameLocks noChangeAspect="1"/>
                  </wp:cNvGraphicFramePr>
                  <a:graphic>
                    <a:graphicData uri="http://schemas.openxmlformats.org/drawingml/2006/picture">
                      <pic:pic>
                        <pic:nvPicPr>
                          <pic:cNvPr id="0" name=""/>
                          <pic:cNvPicPr/>
                        </pic:nvPicPr>
                        <pic:blipFill>
                          <a:blip r:embed="Ra434e2968ce24db9">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4" w14:textId="77777777">
            <w:pPr>
              <w:pStyle w:val="Normal0"/>
              <w:rPr>
                <w:color w:val="70AD47"/>
              </w:rPr>
            </w:pPr>
            <w:r>
              <w:rPr>
                <w:color w:val="70AD47"/>
              </w:rPr>
              <w:t xml:space="preserve"> </w:t>
            </w:r>
          </w:p>
          <w:p w:rsidR="000B6B9F" w:rsidRDefault="00B24270" w14:paraId="00000025" w14:textId="77777777">
            <w:pPr>
              <w:pStyle w:val="Normal0"/>
            </w:pPr>
            <w:r>
              <w:t xml:space="preserve">Click to open menu </w:t>
            </w:r>
          </w:p>
        </w:tc>
      </w:tr>
      <w:tr w:rsidR="000B6B9F" w:rsidTr="0DE2D073" w14:paraId="78DF8463"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6" w14:textId="6D7F2C43">
            <w:pPr>
              <w:pStyle w:val="Normal0"/>
            </w:pPr>
            <w:r w:rsidR="79DC62DB">
              <w:drawing>
                <wp:inline wp14:editId="1305EC00" wp14:anchorId="69E85BE8">
                  <wp:extent cx="542925" cy="542925"/>
                  <wp:effectExtent l="0" t="0" r="0" b="0"/>
                  <wp:docPr id="472865680" name="" title=""/>
                  <wp:cNvGraphicFramePr>
                    <a:graphicFrameLocks noChangeAspect="1"/>
                  </wp:cNvGraphicFramePr>
                  <a:graphic>
                    <a:graphicData uri="http://schemas.openxmlformats.org/drawingml/2006/picture">
                      <pic:pic>
                        <pic:nvPicPr>
                          <pic:cNvPr id="0" name=""/>
                          <pic:cNvPicPr/>
                        </pic:nvPicPr>
                        <pic:blipFill>
                          <a:blip r:embed="R655954f987a24b07">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7" w14:textId="77777777">
            <w:pPr>
              <w:pStyle w:val="Normal0"/>
              <w:rPr>
                <w:color w:val="70AD47"/>
              </w:rPr>
            </w:pPr>
            <w:r>
              <w:rPr>
                <w:color w:val="70AD47"/>
              </w:rPr>
              <w:t xml:space="preserve"> </w:t>
            </w:r>
          </w:p>
          <w:p w:rsidR="000B6B9F" w:rsidRDefault="00B24270" w14:paraId="00000028" w14:textId="77777777">
            <w:pPr>
              <w:pStyle w:val="Normal0"/>
            </w:pPr>
            <w:r>
              <w:t xml:space="preserve">Click to open the PAYTABLE </w:t>
            </w:r>
          </w:p>
        </w:tc>
      </w:tr>
      <w:tr w:rsidR="000B6B9F" w:rsidTr="0DE2D073" w14:paraId="1E63C8B3"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9" w14:textId="7676F310">
            <w:pPr>
              <w:pStyle w:val="Normal0"/>
            </w:pPr>
            <w:r w:rsidR="4A38E78D">
              <w:drawing>
                <wp:inline wp14:editId="684A4936" wp14:anchorId="5419A7C2">
                  <wp:extent cx="523875" cy="523875"/>
                  <wp:effectExtent l="0" t="0" r="0" b="0"/>
                  <wp:docPr id="1916037015" name="" title=""/>
                  <wp:cNvGraphicFramePr>
                    <a:graphicFrameLocks noChangeAspect="1"/>
                  </wp:cNvGraphicFramePr>
                  <a:graphic>
                    <a:graphicData uri="http://schemas.openxmlformats.org/drawingml/2006/picture">
                      <pic:pic>
                        <pic:nvPicPr>
                          <pic:cNvPr id="0" name=""/>
                          <pic:cNvPicPr/>
                        </pic:nvPicPr>
                        <pic:blipFill>
                          <a:blip r:embed="R4c9da9f8d0234e66">
                            <a:extLst>
                              <a:ext xmlns:a="http://schemas.openxmlformats.org/drawingml/2006/main" uri="{28A0092B-C50C-407E-A947-70E740481C1C}">
                                <a14:useLocalDpi val="0"/>
                              </a:ext>
                            </a:extLst>
                          </a:blip>
                          <a:stretch>
                            <a:fillRect/>
                          </a:stretch>
                        </pic:blipFill>
                        <pic:spPr>
                          <a:xfrm>
                            <a:off x="0" y="0"/>
                            <a:ext cx="523875" cy="5238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A" w14:textId="77777777">
            <w:pPr>
              <w:pStyle w:val="Normal0"/>
              <w:rPr>
                <w:color w:val="70AD47"/>
              </w:rPr>
            </w:pPr>
            <w:r>
              <w:rPr>
                <w:color w:val="70AD47"/>
              </w:rPr>
              <w:t xml:space="preserve"> </w:t>
            </w:r>
          </w:p>
          <w:p w:rsidR="000B6B9F" w:rsidRDefault="00B24270" w14:paraId="0000002B" w14:textId="77777777">
            <w:pPr>
              <w:pStyle w:val="Normal0"/>
            </w:pPr>
            <w:r>
              <w:t xml:space="preserve">Click to open the GAME SETTINGS </w:t>
            </w:r>
          </w:p>
        </w:tc>
      </w:tr>
      <w:tr w:rsidR="000B6B9F" w:rsidTr="0DE2D073" w14:paraId="2855F4EF"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025E0289" w:rsidRDefault="6F7717C4" w14:paraId="0000002C" w14:textId="0346B635">
            <w:pPr>
              <w:pStyle w:val="Normal0"/>
              <w:bidi w:val="0"/>
              <w:spacing w:before="0" w:beforeAutospacing="off" w:after="0" w:afterAutospacing="off" w:line="276" w:lineRule="auto"/>
              <w:ind w:left="0" w:right="0"/>
              <w:jc w:val="left"/>
            </w:pPr>
            <w:r w:rsidR="445B7A09">
              <w:drawing>
                <wp:inline wp14:editId="53981CCE" wp14:anchorId="35686D96">
                  <wp:extent cx="552450" cy="552450"/>
                  <wp:effectExtent l="0" t="0" r="0" b="0"/>
                  <wp:docPr id="378387247" name="" title=""/>
                  <wp:cNvGraphicFramePr>
                    <a:graphicFrameLocks noChangeAspect="1"/>
                  </wp:cNvGraphicFramePr>
                  <a:graphic>
                    <a:graphicData uri="http://schemas.openxmlformats.org/drawingml/2006/picture">
                      <pic:pic>
                        <pic:nvPicPr>
                          <pic:cNvPr id="0" name=""/>
                          <pic:cNvPicPr/>
                        </pic:nvPicPr>
                        <pic:blipFill>
                          <a:blip r:embed="Rd4a2bf4c0e08473f">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2D" w14:textId="77777777">
            <w:pPr>
              <w:pStyle w:val="Normal0"/>
              <w:rPr>
                <w:color w:val="70AD47"/>
              </w:rPr>
            </w:pPr>
            <w:r>
              <w:rPr>
                <w:color w:val="70AD47"/>
              </w:rPr>
              <w:t xml:space="preserve"> </w:t>
            </w:r>
          </w:p>
          <w:p w:rsidR="000B6B9F" w:rsidRDefault="00B24270" w14:paraId="0000002E" w14:textId="77777777">
            <w:pPr>
              <w:pStyle w:val="Normal0"/>
            </w:pPr>
            <w:r>
              <w:t xml:space="preserve">Click to open the GAME RULES </w:t>
            </w:r>
          </w:p>
        </w:tc>
      </w:tr>
      <w:tr w:rsidR="000B6B9F" w:rsidTr="0DE2D073" w14:paraId="75ABB097"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2F" w14:textId="6430B5FB">
            <w:pPr>
              <w:pStyle w:val="Normal0"/>
            </w:pPr>
            <w:r w:rsidR="1764F1FC">
              <w:drawing>
                <wp:inline wp14:editId="10A8DA6B" wp14:anchorId="0E3F007A">
                  <wp:extent cx="571500" cy="571500"/>
                  <wp:effectExtent l="0" t="0" r="0" b="0"/>
                  <wp:docPr id="74328024" name="" title=""/>
                  <wp:cNvGraphicFramePr>
                    <a:graphicFrameLocks noChangeAspect="1"/>
                  </wp:cNvGraphicFramePr>
                  <a:graphic>
                    <a:graphicData uri="http://schemas.openxmlformats.org/drawingml/2006/picture">
                      <pic:pic>
                        <pic:nvPicPr>
                          <pic:cNvPr id="0" name=""/>
                          <pic:cNvPicPr/>
                        </pic:nvPicPr>
                        <pic:blipFill>
                          <a:blip r:embed="R7ab215b785534cb8">
                            <a:extLst>
                              <a:ext xmlns:a="http://schemas.openxmlformats.org/drawingml/2006/main" uri="{28A0092B-C50C-407E-A947-70E740481C1C}">
                                <a14:useLocalDpi val="0"/>
                              </a:ext>
                            </a:extLst>
                          </a:blip>
                          <a:stretch>
                            <a:fillRect/>
                          </a:stretch>
                        </pic:blipFill>
                        <pic:spPr>
                          <a:xfrm>
                            <a:off x="0" y="0"/>
                            <a:ext cx="571500" cy="5715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0" w14:textId="77777777">
            <w:pPr>
              <w:pStyle w:val="Normal0"/>
              <w:rPr>
                <w:color w:val="70AD47"/>
              </w:rPr>
            </w:pPr>
            <w:r>
              <w:rPr>
                <w:color w:val="70AD47"/>
              </w:rPr>
              <w:t xml:space="preserve"> </w:t>
            </w:r>
          </w:p>
          <w:p w:rsidR="000B6B9F" w:rsidRDefault="00B24270" w14:paraId="00000031" w14:textId="77777777">
            <w:pPr>
              <w:pStyle w:val="Normal0"/>
            </w:pPr>
            <w:r>
              <w:t xml:space="preserve">Click to switch full screen/exit full screen </w:t>
            </w:r>
          </w:p>
        </w:tc>
      </w:tr>
      <w:tr w:rsidR="000B6B9F" w:rsidTr="0DE2D073" w14:paraId="6F11C0F5"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2" w14:textId="55976748">
            <w:pPr>
              <w:pStyle w:val="Normal0"/>
            </w:pPr>
            <w:r w:rsidR="4FA340C9">
              <w:drawing>
                <wp:inline wp14:editId="547620E3" wp14:anchorId="7F61689E">
                  <wp:extent cx="577572" cy="600075"/>
                  <wp:effectExtent l="0" t="0" r="0" b="0"/>
                  <wp:docPr id="1507015049" name="" title=""/>
                  <wp:cNvGraphicFramePr>
                    <a:graphicFrameLocks noChangeAspect="1"/>
                  </wp:cNvGraphicFramePr>
                  <a:graphic>
                    <a:graphicData uri="http://schemas.openxmlformats.org/drawingml/2006/picture">
                      <pic:pic>
                        <pic:nvPicPr>
                          <pic:cNvPr id="0" name=""/>
                          <pic:cNvPicPr/>
                        </pic:nvPicPr>
                        <pic:blipFill>
                          <a:blip r:embed="R63ca65362d3e4cc6">
                            <a:extLst>
                              <a:ext xmlns:a="http://schemas.openxmlformats.org/drawingml/2006/main" uri="{28A0092B-C50C-407E-A947-70E740481C1C}">
                                <a14:useLocalDpi val="0"/>
                              </a:ext>
                            </a:extLst>
                          </a:blip>
                          <a:stretch>
                            <a:fillRect/>
                          </a:stretch>
                        </pic:blipFill>
                        <pic:spPr>
                          <a:xfrm>
                            <a:off x="0" y="0"/>
                            <a:ext cx="577572" cy="6000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3" w14:textId="77777777">
            <w:pPr>
              <w:pStyle w:val="Normal0"/>
              <w:rPr>
                <w:color w:val="70AD47"/>
              </w:rPr>
            </w:pPr>
            <w:r>
              <w:rPr>
                <w:color w:val="70AD47"/>
              </w:rPr>
              <w:t xml:space="preserve"> </w:t>
            </w:r>
          </w:p>
          <w:p w:rsidR="000B6B9F" w:rsidRDefault="00B24270" w14:paraId="00000034" w14:textId="76F4F7BD">
            <w:pPr>
              <w:pStyle w:val="Normal0"/>
            </w:pPr>
            <w:r w:rsidR="7F2C3A31">
              <w:rPr/>
              <w:t xml:space="preserve">Click to switch </w:t>
            </w:r>
            <w:r w:rsidR="06131947">
              <w:rPr/>
              <w:t>S</w:t>
            </w:r>
            <w:r w:rsidR="7F2C3A31">
              <w:rPr/>
              <w:t>ound on/off</w:t>
            </w:r>
            <w:r w:rsidR="7F2C3A31">
              <w:rPr/>
              <w:t xml:space="preserve"> </w:t>
            </w:r>
          </w:p>
        </w:tc>
      </w:tr>
      <w:tr w:rsidR="000B6B9F" w:rsidTr="0DE2D073" w14:paraId="561F1AB5"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5" w14:textId="34641CD0">
            <w:pPr>
              <w:pStyle w:val="Normal0"/>
            </w:pPr>
            <w:r w:rsidR="49C0DC87">
              <w:drawing>
                <wp:inline wp14:editId="2701EFE0" wp14:anchorId="1B944577">
                  <wp:extent cx="561975" cy="561975"/>
                  <wp:effectExtent l="0" t="0" r="0" b="0"/>
                  <wp:docPr id="1455482209" name="" title=""/>
                  <wp:cNvGraphicFramePr>
                    <a:graphicFrameLocks noChangeAspect="1"/>
                  </wp:cNvGraphicFramePr>
                  <a:graphic>
                    <a:graphicData uri="http://schemas.openxmlformats.org/drawingml/2006/picture">
                      <pic:pic>
                        <pic:nvPicPr>
                          <pic:cNvPr id="0" name=""/>
                          <pic:cNvPicPr/>
                        </pic:nvPicPr>
                        <pic:blipFill>
                          <a:blip r:embed="Rb8350bcfe3624a2f">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6" w14:textId="77777777">
            <w:pPr>
              <w:pStyle w:val="Normal0"/>
              <w:rPr>
                <w:color w:val="70AD47"/>
              </w:rPr>
            </w:pPr>
            <w:r>
              <w:rPr>
                <w:color w:val="70AD47"/>
              </w:rPr>
              <w:t xml:space="preserve"> </w:t>
            </w:r>
          </w:p>
          <w:p w:rsidR="000B6B9F" w:rsidRDefault="00B24270" w14:paraId="00000037" w14:textId="7E5AF671">
            <w:pPr>
              <w:pStyle w:val="Normal0"/>
            </w:pPr>
            <w:r w:rsidR="7F2C3A31">
              <w:rPr/>
              <w:t xml:space="preserve">Click to </w:t>
            </w:r>
            <w:r w:rsidR="5667BEAF">
              <w:rPr/>
              <w:t>S</w:t>
            </w:r>
            <w:r w:rsidR="7F2C3A31">
              <w:rPr/>
              <w:t>pin</w:t>
            </w:r>
            <w:r w:rsidR="7F2C3A31">
              <w:rPr/>
              <w:t xml:space="preserve"> </w:t>
            </w:r>
          </w:p>
        </w:tc>
      </w:tr>
      <w:tr w:rsidR="000B6B9F" w:rsidTr="0DE2D073" w14:paraId="72FA8C1A"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8" w14:textId="45D6F493">
            <w:pPr>
              <w:pStyle w:val="Normal0"/>
            </w:pPr>
            <w:r w:rsidR="74A6CD36">
              <w:drawing>
                <wp:inline wp14:editId="46B5FA3C" wp14:anchorId="638E1F80">
                  <wp:extent cx="601014" cy="533400"/>
                  <wp:effectExtent l="0" t="0" r="0" b="0"/>
                  <wp:docPr id="1158118800" name="" title=""/>
                  <wp:cNvGraphicFramePr>
                    <a:graphicFrameLocks noChangeAspect="1"/>
                  </wp:cNvGraphicFramePr>
                  <a:graphic>
                    <a:graphicData uri="http://schemas.openxmlformats.org/drawingml/2006/picture">
                      <pic:pic>
                        <pic:nvPicPr>
                          <pic:cNvPr id="0" name=""/>
                          <pic:cNvPicPr/>
                        </pic:nvPicPr>
                        <pic:blipFill>
                          <a:blip r:embed="R49d896989fb644d8">
                            <a:extLst>
                              <a:ext xmlns:a="http://schemas.openxmlformats.org/drawingml/2006/main" uri="{28A0092B-C50C-407E-A947-70E740481C1C}">
                                <a14:useLocalDpi val="0"/>
                              </a:ext>
                            </a:extLst>
                          </a:blip>
                          <a:stretch>
                            <a:fillRect/>
                          </a:stretch>
                        </pic:blipFill>
                        <pic:spPr>
                          <a:xfrm>
                            <a:off x="0" y="0"/>
                            <a:ext cx="601014" cy="5334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9" w14:textId="77777777">
            <w:pPr>
              <w:pStyle w:val="Normal0"/>
            </w:pPr>
            <w:r w:rsidR="7F2C3A31">
              <w:rPr/>
              <w:t xml:space="preserve"> </w:t>
            </w:r>
          </w:p>
          <w:p w:rsidR="000B6B9F" w:rsidP="025E0289" w:rsidRDefault="00B24270" w14:paraId="0000003A" w14:textId="703CC692">
            <w:pPr>
              <w:pStyle w:val="Normal0"/>
              <w:bidi w:val="0"/>
              <w:spacing w:before="0" w:beforeAutospacing="off" w:after="0" w:afterAutospacing="off" w:line="276" w:lineRule="auto"/>
              <w:ind w:left="0" w:right="0"/>
              <w:jc w:val="left"/>
            </w:pPr>
            <w:r w:rsidR="3F5E883B">
              <w:rPr/>
              <w:t>Click to max bet on a round</w:t>
            </w:r>
          </w:p>
        </w:tc>
      </w:tr>
      <w:tr w:rsidR="000B6B9F" w:rsidTr="0DE2D073" w14:paraId="5643D391" w14:textId="77777777">
        <w:trPr>
          <w:trHeight w:val="94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3B" w14:textId="3260E902">
            <w:pPr>
              <w:pStyle w:val="Normal0"/>
            </w:pPr>
            <w:r w:rsidR="29134F20">
              <w:drawing>
                <wp:inline wp14:editId="57A176FD" wp14:anchorId="458E6020">
                  <wp:extent cx="601014" cy="533400"/>
                  <wp:effectExtent l="0" t="0" r="0" b="0"/>
                  <wp:docPr id="791898176" name="" title=""/>
                  <wp:cNvGraphicFramePr>
                    <a:graphicFrameLocks noChangeAspect="1"/>
                  </wp:cNvGraphicFramePr>
                  <a:graphic>
                    <a:graphicData uri="http://schemas.openxmlformats.org/drawingml/2006/picture">
                      <pic:pic>
                        <pic:nvPicPr>
                          <pic:cNvPr id="0" name=""/>
                          <pic:cNvPicPr/>
                        </pic:nvPicPr>
                        <pic:blipFill>
                          <a:blip r:embed="R54f8998f9a7a42da">
                            <a:extLst>
                              <a:ext xmlns:a="http://schemas.openxmlformats.org/drawingml/2006/main" uri="{28A0092B-C50C-407E-A947-70E740481C1C}">
                                <a14:useLocalDpi val="0"/>
                              </a:ext>
                            </a:extLst>
                          </a:blip>
                          <a:stretch>
                            <a:fillRect/>
                          </a:stretch>
                        </pic:blipFill>
                        <pic:spPr>
                          <a:xfrm>
                            <a:off x="0" y="0"/>
                            <a:ext cx="601014" cy="5334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C" w14:textId="77777777">
            <w:pPr>
              <w:pStyle w:val="Normal0"/>
              <w:rPr>
                <w:color w:val="70AD47"/>
              </w:rPr>
            </w:pPr>
            <w:r>
              <w:rPr>
                <w:color w:val="70AD47"/>
              </w:rPr>
              <w:t xml:space="preserve"> </w:t>
            </w:r>
          </w:p>
          <w:p w:rsidR="000B6B9F" w:rsidP="025E0289" w:rsidRDefault="00B24270" w14:paraId="0000003D" w14:textId="2E075D6C">
            <w:pPr>
              <w:pStyle w:val="Normal0"/>
              <w:rPr>
                <w:highlight w:val="yellow"/>
              </w:rPr>
            </w:pPr>
            <w:r w:rsidR="7F2C3A31">
              <w:rPr/>
              <w:t xml:space="preserve">Click to open </w:t>
            </w:r>
            <w:r w:rsidR="23775319">
              <w:rPr/>
              <w:t>A</w:t>
            </w:r>
            <w:r w:rsidR="7F2C3A31">
              <w:rPr/>
              <w:t>uto-bet</w:t>
            </w:r>
            <w:r w:rsidR="7F2C3A31">
              <w:rPr/>
              <w:t xml:space="preserve"> </w:t>
            </w:r>
          </w:p>
        </w:tc>
      </w:tr>
      <w:tr w:rsidR="000B6B9F" w:rsidTr="0DE2D073" w14:paraId="7818FBB8" w14:textId="77777777">
        <w:trPr>
          <w:trHeight w:val="975"/>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528E2FC3" w14:paraId="0000003E" w14:textId="7EF7ECEF">
            <w:pPr>
              <w:pStyle w:val="Normal0"/>
            </w:pPr>
            <w:r w:rsidR="1F247306">
              <w:drawing>
                <wp:inline wp14:editId="2297C8C1" wp14:anchorId="1021773C">
                  <wp:extent cx="514350" cy="571500"/>
                  <wp:effectExtent l="0" t="0" r="0" b="0"/>
                  <wp:docPr id="1253274742" name="" title=""/>
                  <wp:cNvGraphicFramePr>
                    <a:graphicFrameLocks noChangeAspect="1"/>
                  </wp:cNvGraphicFramePr>
                  <a:graphic>
                    <a:graphicData uri="http://schemas.openxmlformats.org/drawingml/2006/picture">
                      <pic:pic>
                        <pic:nvPicPr>
                          <pic:cNvPr id="0" name=""/>
                          <pic:cNvPicPr/>
                        </pic:nvPicPr>
                        <pic:blipFill>
                          <a:blip r:embed="Re2e8732727dc415b">
                            <a:extLst>
                              <a:ext xmlns:a="http://schemas.openxmlformats.org/drawingml/2006/main" uri="{28A0092B-C50C-407E-A947-70E740481C1C}">
                                <a14:useLocalDpi val="0"/>
                              </a:ext>
                            </a:extLst>
                          </a:blip>
                          <a:stretch>
                            <a:fillRect/>
                          </a:stretch>
                        </pic:blipFill>
                        <pic:spPr>
                          <a:xfrm>
                            <a:off x="0" y="0"/>
                            <a:ext cx="514350" cy="571500"/>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3F" w14:textId="77777777">
            <w:pPr>
              <w:pStyle w:val="Normal0"/>
              <w:rPr>
                <w:color w:val="70AD47"/>
              </w:rPr>
            </w:pPr>
            <w:r>
              <w:rPr>
                <w:color w:val="70AD47"/>
              </w:rPr>
              <w:t xml:space="preserve"> </w:t>
            </w:r>
          </w:p>
          <w:p w:rsidR="000B6B9F" w:rsidRDefault="00B24270" w14:paraId="00000040" w14:textId="5CA1BBDA">
            <w:pPr>
              <w:pStyle w:val="Normal0"/>
            </w:pPr>
            <w:r>
              <w:t xml:space="preserve">Click the arrows, pointing towards left or right, to scroll through the paytable pages </w:t>
            </w:r>
          </w:p>
        </w:tc>
      </w:tr>
      <w:tr w:rsidR="000B6B9F" w:rsidTr="0DE2D073" w14:paraId="7563A568" w14:textId="77777777">
        <w:trPr>
          <w:trHeight w:val="960"/>
        </w:trPr>
        <w:tc>
          <w:tcPr>
            <w:tcW w:w="1229"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P="31CAB674" w:rsidRDefault="6F7717C4" w14:paraId="00000041" w14:textId="5008623B">
            <w:pPr>
              <w:pStyle w:val="Normal0"/>
            </w:pPr>
            <w:r w:rsidR="29ACE2BB">
              <w:drawing>
                <wp:inline wp14:editId="22D452E6" wp14:anchorId="557A93C5">
                  <wp:extent cx="571500" cy="559916"/>
                  <wp:effectExtent l="0" t="0" r="0" b="0"/>
                  <wp:docPr id="170264973" name="" title=""/>
                  <wp:cNvGraphicFramePr>
                    <a:graphicFrameLocks noChangeAspect="1"/>
                  </wp:cNvGraphicFramePr>
                  <a:graphic>
                    <a:graphicData uri="http://schemas.openxmlformats.org/drawingml/2006/picture">
                      <pic:pic>
                        <pic:nvPicPr>
                          <pic:cNvPr id="0" name=""/>
                          <pic:cNvPicPr/>
                        </pic:nvPicPr>
                        <pic:blipFill>
                          <a:blip r:embed="Raac1fcdbb9334538">
                            <a:extLst xmlns:a="http://schemas.openxmlformats.org/drawingml/2006/main">
                              <a:ext xmlns:a="http://schemas.openxmlformats.org/drawingml/2006/main" uri="{28A0092B-C50C-407E-A947-70E740481C1C}">
                                <a14:useLocalDpi xmlns:a14="http://schemas.microsoft.com/office/drawing/2010/main" val="0"/>
                              </a:ext>
                            </a:extLst>
                          </a:blip>
                          <a:srcRect l="0" t="0" r="0" b="9375"/>
                          <a:stretch>
                            <a:fillRect/>
                          </a:stretch>
                        </pic:blipFill>
                        <pic:spPr>
                          <a:xfrm rot="0" flipH="0" flipV="0">
                            <a:off x="0" y="0"/>
                            <a:ext cx="571500" cy="559916"/>
                          </a:xfrm>
                          <a:prstGeom prst="rect">
                            <a:avLst/>
                          </a:prstGeom>
                        </pic:spPr>
                      </pic:pic>
                    </a:graphicData>
                  </a:graphic>
                </wp:inline>
              </w:drawing>
            </w:r>
          </w:p>
        </w:tc>
        <w:tc>
          <w:tcPr>
            <w:tcW w:w="7796"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0B6B9F" w:rsidRDefault="00B24270" w14:paraId="00000042" w14:textId="77777777">
            <w:pPr>
              <w:pStyle w:val="Normal0"/>
              <w:rPr>
                <w:color w:val="70AD47"/>
              </w:rPr>
            </w:pPr>
            <w:r>
              <w:rPr>
                <w:color w:val="70AD47"/>
              </w:rPr>
              <w:t xml:space="preserve"> </w:t>
            </w:r>
          </w:p>
          <w:p w:rsidR="000B6B9F" w:rsidRDefault="00B24270" w14:paraId="00000043" w14:textId="77777777">
            <w:pPr>
              <w:pStyle w:val="Normal0"/>
            </w:pPr>
            <w:r>
              <w:t xml:space="preserve">Click the X button to return to the game </w:t>
            </w:r>
          </w:p>
        </w:tc>
      </w:tr>
    </w:tbl>
    <w:p w:rsidR="7F3CE4DA" w:rsidP="2F3D01A1" w:rsidRDefault="7F3CE4DA" w14:paraId="3D6FC3A0" w14:textId="065B3D5C">
      <w:pPr>
        <w:pStyle w:val="Normal0"/>
        <w:spacing w:line="276" w:lineRule="auto"/>
        <w:ind w:left="0"/>
        <w:rPr>
          <w:rFonts w:ascii="Arial" w:hAnsi="Arial" w:eastAsia="Arial" w:cs="Arial"/>
          <w:b w:val="0"/>
          <w:bCs w:val="0"/>
          <w:i w:val="0"/>
          <w:iCs w:val="0"/>
          <w:caps w:val="0"/>
          <w:smallCaps w:val="0"/>
          <w:noProof w:val="0"/>
          <w:color w:val="000000" w:themeColor="text1" w:themeTint="FF" w:themeShade="FF"/>
          <w:sz w:val="22"/>
          <w:szCs w:val="22"/>
          <w:lang w:val="en-GB"/>
        </w:rPr>
      </w:pPr>
      <w:r w:rsidRPr="2F3D01A1" w:rsidR="7F3CE4D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p>
    <w:p w:rsidR="2F3D01A1" w:rsidP="2F3D01A1" w:rsidRDefault="2F3D01A1" w14:paraId="590259DD" w14:textId="7EDFA4EA">
      <w:pPr>
        <w:pStyle w:val="Normal0"/>
      </w:pPr>
    </w:p>
    <w:p w:rsidR="000B6B9F" w:rsidP="2F3D01A1" w:rsidRDefault="000B6B9F" w14:paraId="0000004A" w14:textId="2F0D4160">
      <w:pPr>
        <w:pStyle w:val="Normal0"/>
        <w:numPr>
          <w:ilvl w:val="0"/>
          <w:numId w:val="14"/>
        </w:numPr>
        <w:rPr>
          <w:rFonts w:ascii="Arial" w:hAnsi="Arial" w:eastAsia="Arial" w:cs="Arial"/>
          <w:b w:val="0"/>
          <w:bCs w:val="0"/>
          <w:i w:val="0"/>
          <w:iCs w:val="0"/>
          <w:caps w:val="0"/>
          <w:smallCaps w:val="0"/>
          <w:noProof w:val="0"/>
          <w:color w:val="000000" w:themeColor="text1" w:themeTint="FF" w:themeShade="FF"/>
          <w:sz w:val="22"/>
          <w:szCs w:val="22"/>
          <w:lang w:val="en-GB"/>
        </w:rPr>
      </w:pPr>
      <w:r w:rsidRPr="2F3D01A1" w:rsidR="7F3CE4DA">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All games are tested to level 3 standards in accordance with the UKGC Testing Strategy for Compliance with the Remote Gambling and Software Technical Standards.</w:t>
      </w:r>
    </w:p>
    <w:p w:rsidR="000B6B9F" w:rsidRDefault="00B24270" w14:paraId="0000004C" w14:textId="77777777">
      <w:pPr>
        <w:pStyle w:val="Normal0"/>
        <w:numPr>
          <w:ilvl w:val="0"/>
          <w:numId w:val="17"/>
        </w:numPr>
        <w:rPr/>
      </w:pPr>
      <w:r w:rsidR="00B24270">
        <w:rPr/>
        <w:t>If the game is interrupted due to connection loss during Free Spins or Bonus Rounds, the game will resume the remaining Free Spins or the pending Bonus Round upon re-opening.</w:t>
      </w:r>
    </w:p>
    <w:p w:rsidR="000B6B9F" w:rsidP="1D332241" w:rsidRDefault="00B24270" w14:paraId="00000054" w14:textId="77777777">
      <w:pPr>
        <w:pStyle w:val="heading40"/>
        <w:rPr>
          <w:b/>
          <w:bCs/>
          <w:color w:val="auto"/>
        </w:rPr>
      </w:pPr>
      <w:bookmarkStart w:name="_heading=h.4d34og8" w:id="5"/>
      <w:bookmarkEnd w:id="5"/>
      <w:r w:rsidRPr="544C48A2">
        <w:rPr>
          <w:b/>
          <w:bCs/>
          <w:color w:val="auto"/>
        </w:rPr>
        <w:t>Additional Information:</w:t>
      </w:r>
    </w:p>
    <w:p w:rsidR="544C48A2" w:rsidP="544C48A2" w:rsidRDefault="544C48A2" w14:paraId="48E21B03" w14:textId="46C2D85A">
      <w:pPr>
        <w:pStyle w:val="Normal0"/>
        <w:numPr>
          <w:ilvl w:val="0"/>
          <w:numId w:val="16"/>
        </w:numPr>
      </w:pPr>
      <w:r w:rsidRPr="544C48A2">
        <w:rPr>
          <w:color w:val="000000" w:themeColor="text1"/>
        </w:rPr>
        <w:t>Guidance on RTP/Paylines/Bonus Feature/Wild/Free Spins is covered under the Paytable section of respective games. You can access this by clicking the Paytable button.</w:t>
      </w:r>
    </w:p>
    <w:p w:rsidR="000B6B9F" w:rsidRDefault="00B24270" w14:paraId="00000056" w14:textId="77777777">
      <w:pPr>
        <w:pStyle w:val="Normal0"/>
        <w:numPr>
          <w:ilvl w:val="0"/>
          <w:numId w:val="16"/>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0B6B9F" w:rsidRDefault="00B24270" w14:paraId="00000057" w14:textId="77777777">
      <w:pPr>
        <w:pStyle w:val="Normal0"/>
        <w:numPr>
          <w:ilvl w:val="0"/>
          <w:numId w:val="16"/>
        </w:numPr>
      </w:pPr>
      <w:r>
        <w:rPr>
          <w:highlight w:val="white"/>
        </w:rPr>
        <w:t xml:space="preserve">The in-game paytable payouts are calculated as coin value * paytable factor when bet lines are kept constant. </w:t>
      </w:r>
    </w:p>
    <w:p w:rsidR="000B6B9F" w:rsidRDefault="00B24270" w14:paraId="00000058" w14:textId="77777777">
      <w:pPr>
        <w:pStyle w:val="Normal0"/>
        <w:numPr>
          <w:ilvl w:val="0"/>
          <w:numId w:val="16"/>
        </w:numPr>
      </w:pPr>
      <w:r>
        <w:t>If a query arises as a result of a gaming session, where there is a mismatch between your records and the data recorded by our servers, the latter will be considered correct.</w:t>
      </w:r>
    </w:p>
    <w:p w:rsidR="000B6B9F" w:rsidRDefault="00B24270" w14:paraId="00000059" w14:textId="77777777">
      <w:pPr>
        <w:pStyle w:val="Normal0"/>
        <w:numPr>
          <w:ilvl w:val="0"/>
          <w:numId w:val="16"/>
        </w:numPr>
      </w:pPr>
      <w:r>
        <w:t>In the event of any disagreement between yourself and this website, the management's decision will be considered final.</w:t>
      </w:r>
    </w:p>
    <w:p w:rsidR="000B6B9F" w:rsidRDefault="00B24270" w14:paraId="0000005A" w14:textId="77777777">
      <w:pPr>
        <w:pStyle w:val="Normal0"/>
        <w:numPr>
          <w:ilvl w:val="0"/>
          <w:numId w:val="16"/>
        </w:numPr>
      </w:pPr>
      <w:r>
        <w:t xml:space="preserve">If the game is interrupted due to connection loss, </w:t>
      </w:r>
      <w:r>
        <w:rPr>
          <w:b/>
        </w:rPr>
        <w:t>Balance</w:t>
      </w:r>
      <w:r>
        <w:t xml:space="preserve"> and </w:t>
      </w:r>
      <w:r>
        <w:rPr>
          <w:b/>
        </w:rPr>
        <w:t>Win</w:t>
      </w:r>
      <w:r>
        <w:t xml:space="preserve"> information can be viewed using Game Logs.</w:t>
      </w:r>
    </w:p>
    <w:p w:rsidR="000B6B9F" w:rsidRDefault="00B24270" w14:paraId="0000005B" w14:textId="77777777">
      <w:pPr>
        <w:pStyle w:val="Normal0"/>
        <w:numPr>
          <w:ilvl w:val="0"/>
          <w:numId w:val="16"/>
        </w:numPr>
      </w:pPr>
      <w:r>
        <w:t>In the event of malfunction of gaming hardware/software, all affected game bets and payouts are rendered void and all affected bets are refunded.</w:t>
      </w:r>
    </w:p>
    <w:p w:rsidR="000B6B9F" w:rsidRDefault="000B6B9F" w14:paraId="0000005C" w14:textId="77777777">
      <w:pPr>
        <w:pStyle w:val="Normal0"/>
      </w:pPr>
    </w:p>
    <w:sectPr w:rsidR="000B6B9F">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My1rLrZHOftnf" int2:id="U23nMgYk">
      <int2:state int2:type="LegacyProofing" int2:value="Rejected"/>
    </int2:textHash>
    <int2:textHash int2:hashCode="a9Ksx1MQU7ww6c" int2:id="qqJaY1fq">
      <int2:state int2:type="LegacyProofing" int2:value="Rejected"/>
    </int2:textHash>
    <int2:textHash int2:hashCode="LC/ZVQuEbpROXZ" int2:id="s5v8fnUz">
      <int2:state int2:type="LegacyProofing" int2:value="Rejected"/>
    </int2:textHash>
    <int2:textHash int2:hashCode="S9Adf7fz4DqjNn" int2:id="xKBcMgYC">
      <int2:state int2:type="LegacyProofing" int2:value="Rejected"/>
    </int2:textHash>
    <int2:bookmark int2:bookmarkName="_Int_9NeWG0Lz" int2:invalidationBookmarkName="" int2:hashCode="N+1BQ0rmW8xBwN" int2:id="HjfdVv2C">
      <int2:state int2:type="WordDesignerSuggestedImageAnnotation" int2:value="Review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B752"/>
    <w:multiLevelType w:val="multilevel"/>
    <w:tmpl w:val="DE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638"/>
    <w:multiLevelType w:val="hybridMultilevel"/>
    <w:tmpl w:val="DEC6DF12"/>
    <w:lvl w:ilvl="0" w:tplc="6A2E02A6">
      <w:start w:val="1"/>
      <w:numFmt w:val="decimal"/>
      <w:lvlText w:val="%1."/>
      <w:lvlJc w:val="left"/>
      <w:pPr>
        <w:ind w:left="720" w:hanging="360"/>
      </w:pPr>
    </w:lvl>
    <w:lvl w:ilvl="1" w:tplc="ED42889A">
      <w:start w:val="1"/>
      <w:numFmt w:val="lowerLetter"/>
      <w:lvlText w:val="%2."/>
      <w:lvlJc w:val="left"/>
      <w:pPr>
        <w:ind w:left="1440" w:hanging="360"/>
      </w:pPr>
    </w:lvl>
    <w:lvl w:ilvl="2" w:tplc="E8C2ED24">
      <w:start w:val="1"/>
      <w:numFmt w:val="lowerRoman"/>
      <w:lvlText w:val="%3."/>
      <w:lvlJc w:val="right"/>
      <w:pPr>
        <w:ind w:left="2160" w:hanging="180"/>
      </w:pPr>
    </w:lvl>
    <w:lvl w:ilvl="3" w:tplc="44D05A1E">
      <w:start w:val="1"/>
      <w:numFmt w:val="decimal"/>
      <w:lvlText w:val="%4."/>
      <w:lvlJc w:val="left"/>
      <w:pPr>
        <w:ind w:left="2880" w:hanging="360"/>
      </w:pPr>
    </w:lvl>
    <w:lvl w:ilvl="4" w:tplc="9E628118">
      <w:start w:val="1"/>
      <w:numFmt w:val="lowerLetter"/>
      <w:lvlText w:val="%5."/>
      <w:lvlJc w:val="left"/>
      <w:pPr>
        <w:ind w:left="3600" w:hanging="360"/>
      </w:pPr>
    </w:lvl>
    <w:lvl w:ilvl="5" w:tplc="F5267004">
      <w:start w:val="1"/>
      <w:numFmt w:val="lowerRoman"/>
      <w:lvlText w:val="%6."/>
      <w:lvlJc w:val="right"/>
      <w:pPr>
        <w:ind w:left="4320" w:hanging="180"/>
      </w:pPr>
    </w:lvl>
    <w:lvl w:ilvl="6" w:tplc="DFF0834A">
      <w:start w:val="1"/>
      <w:numFmt w:val="decimal"/>
      <w:lvlText w:val="%7."/>
      <w:lvlJc w:val="left"/>
      <w:pPr>
        <w:ind w:left="5040" w:hanging="360"/>
      </w:pPr>
    </w:lvl>
    <w:lvl w:ilvl="7" w:tplc="153287AC">
      <w:start w:val="1"/>
      <w:numFmt w:val="lowerLetter"/>
      <w:lvlText w:val="%8."/>
      <w:lvlJc w:val="left"/>
      <w:pPr>
        <w:ind w:left="5760" w:hanging="360"/>
      </w:pPr>
    </w:lvl>
    <w:lvl w:ilvl="8" w:tplc="75A0E25E">
      <w:start w:val="1"/>
      <w:numFmt w:val="lowerRoman"/>
      <w:lvlText w:val="%9."/>
      <w:lvlJc w:val="right"/>
      <w:pPr>
        <w:ind w:left="6480" w:hanging="180"/>
      </w:pPr>
    </w:lvl>
  </w:abstractNum>
  <w:abstractNum w:abstractNumId="2" w15:restartNumberingAfterBreak="0">
    <w:nsid w:val="0EA3A357"/>
    <w:multiLevelType w:val="hybridMultilevel"/>
    <w:tmpl w:val="FFFFFFFF"/>
    <w:lvl w:ilvl="0" w:tplc="C2BC43DC">
      <w:start w:val="1"/>
      <w:numFmt w:val="bullet"/>
      <w:lvlText w:val=""/>
      <w:lvlJc w:val="left"/>
      <w:pPr>
        <w:ind w:left="720" w:hanging="360"/>
      </w:pPr>
      <w:rPr>
        <w:rFonts w:hint="default" w:ascii="Symbol" w:hAnsi="Symbol"/>
      </w:rPr>
    </w:lvl>
    <w:lvl w:ilvl="1" w:tplc="AFC22232">
      <w:start w:val="1"/>
      <w:numFmt w:val="bullet"/>
      <w:lvlText w:val="o"/>
      <w:lvlJc w:val="left"/>
      <w:pPr>
        <w:ind w:left="1440" w:hanging="360"/>
      </w:pPr>
      <w:rPr>
        <w:rFonts w:hint="default" w:ascii="Courier New" w:hAnsi="Courier New"/>
      </w:rPr>
    </w:lvl>
    <w:lvl w:ilvl="2" w:tplc="3AC044BC">
      <w:start w:val="1"/>
      <w:numFmt w:val="bullet"/>
      <w:lvlText w:val="-"/>
      <w:lvlJc w:val="left"/>
      <w:pPr>
        <w:ind w:left="2160" w:hanging="360"/>
      </w:pPr>
      <w:rPr>
        <w:rFonts w:hint="default" w:ascii="Calibri" w:hAnsi="Calibri"/>
      </w:rPr>
    </w:lvl>
    <w:lvl w:ilvl="3" w:tplc="67C8D65A">
      <w:start w:val="1"/>
      <w:numFmt w:val="bullet"/>
      <w:lvlText w:val=""/>
      <w:lvlJc w:val="left"/>
      <w:pPr>
        <w:ind w:left="2880" w:hanging="360"/>
      </w:pPr>
      <w:rPr>
        <w:rFonts w:hint="default" w:ascii="Symbol" w:hAnsi="Symbol"/>
      </w:rPr>
    </w:lvl>
    <w:lvl w:ilvl="4" w:tplc="FB603EF0">
      <w:start w:val="1"/>
      <w:numFmt w:val="bullet"/>
      <w:lvlText w:val="o"/>
      <w:lvlJc w:val="left"/>
      <w:pPr>
        <w:ind w:left="3600" w:hanging="360"/>
      </w:pPr>
      <w:rPr>
        <w:rFonts w:hint="default" w:ascii="Courier New" w:hAnsi="Courier New"/>
      </w:rPr>
    </w:lvl>
    <w:lvl w:ilvl="5" w:tplc="11D0A24E">
      <w:start w:val="1"/>
      <w:numFmt w:val="bullet"/>
      <w:lvlText w:val=""/>
      <w:lvlJc w:val="left"/>
      <w:pPr>
        <w:ind w:left="4320" w:hanging="360"/>
      </w:pPr>
      <w:rPr>
        <w:rFonts w:hint="default" w:ascii="Wingdings" w:hAnsi="Wingdings"/>
      </w:rPr>
    </w:lvl>
    <w:lvl w:ilvl="6" w:tplc="2848C1C2">
      <w:start w:val="1"/>
      <w:numFmt w:val="bullet"/>
      <w:lvlText w:val=""/>
      <w:lvlJc w:val="left"/>
      <w:pPr>
        <w:ind w:left="5040" w:hanging="360"/>
      </w:pPr>
      <w:rPr>
        <w:rFonts w:hint="default" w:ascii="Symbol" w:hAnsi="Symbol"/>
      </w:rPr>
    </w:lvl>
    <w:lvl w:ilvl="7" w:tplc="BCFE1478">
      <w:start w:val="1"/>
      <w:numFmt w:val="bullet"/>
      <w:lvlText w:val="o"/>
      <w:lvlJc w:val="left"/>
      <w:pPr>
        <w:ind w:left="5760" w:hanging="360"/>
      </w:pPr>
      <w:rPr>
        <w:rFonts w:hint="default" w:ascii="Courier New" w:hAnsi="Courier New"/>
      </w:rPr>
    </w:lvl>
    <w:lvl w:ilvl="8" w:tplc="C44C4FCA">
      <w:start w:val="1"/>
      <w:numFmt w:val="bullet"/>
      <w:lvlText w:val=""/>
      <w:lvlJc w:val="left"/>
      <w:pPr>
        <w:ind w:left="6480" w:hanging="360"/>
      </w:pPr>
      <w:rPr>
        <w:rFonts w:hint="default" w:ascii="Wingdings" w:hAnsi="Wingdings"/>
      </w:rPr>
    </w:lvl>
  </w:abstractNum>
  <w:abstractNum w:abstractNumId="3" w15:restartNumberingAfterBreak="0">
    <w:nsid w:val="17F02051"/>
    <w:multiLevelType w:val="hybridMultilevel"/>
    <w:tmpl w:val="846A7200"/>
    <w:lvl w:ilvl="0" w:tplc="BA527B94">
      <w:start w:val="1"/>
      <w:numFmt w:val="bullet"/>
      <w:lvlText w:val="●"/>
      <w:lvlJc w:val="left"/>
      <w:pPr>
        <w:ind w:left="720" w:hanging="360"/>
      </w:pPr>
      <w:rPr>
        <w:rFonts w:hint="default" w:ascii="Symbol" w:hAnsi="Symbol"/>
        <w:u w:val="none"/>
      </w:rPr>
    </w:lvl>
    <w:lvl w:ilvl="1" w:tplc="510CB84A">
      <w:start w:val="1"/>
      <w:numFmt w:val="bullet"/>
      <w:lvlText w:val="○"/>
      <w:lvlJc w:val="left"/>
      <w:pPr>
        <w:ind w:left="1440" w:hanging="360"/>
      </w:pPr>
      <w:rPr>
        <w:u w:val="none"/>
      </w:rPr>
    </w:lvl>
    <w:lvl w:ilvl="2" w:tplc="9098AA6E">
      <w:start w:val="1"/>
      <w:numFmt w:val="bullet"/>
      <w:lvlText w:val="■"/>
      <w:lvlJc w:val="left"/>
      <w:pPr>
        <w:ind w:left="2160" w:hanging="360"/>
      </w:pPr>
      <w:rPr>
        <w:u w:val="none"/>
      </w:rPr>
    </w:lvl>
    <w:lvl w:ilvl="3" w:tplc="C35E6992">
      <w:start w:val="1"/>
      <w:numFmt w:val="bullet"/>
      <w:lvlText w:val="●"/>
      <w:lvlJc w:val="left"/>
      <w:pPr>
        <w:ind w:left="2880" w:hanging="360"/>
      </w:pPr>
      <w:rPr>
        <w:u w:val="none"/>
      </w:rPr>
    </w:lvl>
    <w:lvl w:ilvl="4" w:tplc="68702180">
      <w:start w:val="1"/>
      <w:numFmt w:val="bullet"/>
      <w:lvlText w:val="○"/>
      <w:lvlJc w:val="left"/>
      <w:pPr>
        <w:ind w:left="3600" w:hanging="360"/>
      </w:pPr>
      <w:rPr>
        <w:u w:val="none"/>
      </w:rPr>
    </w:lvl>
    <w:lvl w:ilvl="5" w:tplc="B27009AA">
      <w:start w:val="1"/>
      <w:numFmt w:val="bullet"/>
      <w:lvlText w:val="■"/>
      <w:lvlJc w:val="left"/>
      <w:pPr>
        <w:ind w:left="4320" w:hanging="360"/>
      </w:pPr>
      <w:rPr>
        <w:u w:val="none"/>
      </w:rPr>
    </w:lvl>
    <w:lvl w:ilvl="6" w:tplc="030E9C02">
      <w:start w:val="1"/>
      <w:numFmt w:val="bullet"/>
      <w:lvlText w:val="●"/>
      <w:lvlJc w:val="left"/>
      <w:pPr>
        <w:ind w:left="5040" w:hanging="360"/>
      </w:pPr>
      <w:rPr>
        <w:u w:val="none"/>
      </w:rPr>
    </w:lvl>
    <w:lvl w:ilvl="7" w:tplc="60341096">
      <w:start w:val="1"/>
      <w:numFmt w:val="bullet"/>
      <w:lvlText w:val="○"/>
      <w:lvlJc w:val="left"/>
      <w:pPr>
        <w:ind w:left="5760" w:hanging="360"/>
      </w:pPr>
      <w:rPr>
        <w:u w:val="none"/>
      </w:rPr>
    </w:lvl>
    <w:lvl w:ilvl="8" w:tplc="A0EE6038">
      <w:start w:val="1"/>
      <w:numFmt w:val="bullet"/>
      <w:lvlText w:val="■"/>
      <w:lvlJc w:val="left"/>
      <w:pPr>
        <w:ind w:left="6480" w:hanging="360"/>
      </w:pPr>
      <w:rPr>
        <w:u w:val="none"/>
      </w:rPr>
    </w:lvl>
  </w:abstractNum>
  <w:abstractNum w:abstractNumId="4" w15:restartNumberingAfterBreak="0">
    <w:nsid w:val="1FB86792"/>
    <w:multiLevelType w:val="hybridMultilevel"/>
    <w:tmpl w:val="14A4555C"/>
    <w:lvl w:ilvl="0" w:tplc="1A66386A">
      <w:start w:val="1"/>
      <w:numFmt w:val="bullet"/>
      <w:lvlText w:val="●"/>
      <w:lvlJc w:val="left"/>
      <w:pPr>
        <w:ind w:left="720" w:hanging="360"/>
      </w:pPr>
      <w:rPr>
        <w:rFonts w:hint="default" w:ascii="Symbol" w:hAnsi="Symbol"/>
      </w:rPr>
    </w:lvl>
    <w:lvl w:ilvl="1" w:tplc="9D9AACFC">
      <w:start w:val="1"/>
      <w:numFmt w:val="bullet"/>
      <w:lvlText w:val="o"/>
      <w:lvlJc w:val="left"/>
      <w:pPr>
        <w:ind w:left="1440" w:hanging="360"/>
      </w:pPr>
      <w:rPr>
        <w:rFonts w:hint="default" w:ascii="Courier New" w:hAnsi="Courier New"/>
      </w:rPr>
    </w:lvl>
    <w:lvl w:ilvl="2" w:tplc="C8B2E7B4">
      <w:start w:val="1"/>
      <w:numFmt w:val="bullet"/>
      <w:lvlText w:val=""/>
      <w:lvlJc w:val="left"/>
      <w:pPr>
        <w:ind w:left="2160" w:hanging="360"/>
      </w:pPr>
      <w:rPr>
        <w:rFonts w:hint="default" w:ascii="Wingdings" w:hAnsi="Wingdings"/>
      </w:rPr>
    </w:lvl>
    <w:lvl w:ilvl="3" w:tplc="891C582A">
      <w:start w:val="1"/>
      <w:numFmt w:val="bullet"/>
      <w:lvlText w:val=""/>
      <w:lvlJc w:val="left"/>
      <w:pPr>
        <w:ind w:left="2880" w:hanging="360"/>
      </w:pPr>
      <w:rPr>
        <w:rFonts w:hint="default" w:ascii="Symbol" w:hAnsi="Symbol"/>
      </w:rPr>
    </w:lvl>
    <w:lvl w:ilvl="4" w:tplc="DB98E782">
      <w:start w:val="1"/>
      <w:numFmt w:val="bullet"/>
      <w:lvlText w:val="o"/>
      <w:lvlJc w:val="left"/>
      <w:pPr>
        <w:ind w:left="3600" w:hanging="360"/>
      </w:pPr>
      <w:rPr>
        <w:rFonts w:hint="default" w:ascii="Courier New" w:hAnsi="Courier New"/>
      </w:rPr>
    </w:lvl>
    <w:lvl w:ilvl="5" w:tplc="EAAEADC0">
      <w:start w:val="1"/>
      <w:numFmt w:val="bullet"/>
      <w:lvlText w:val=""/>
      <w:lvlJc w:val="left"/>
      <w:pPr>
        <w:ind w:left="4320" w:hanging="360"/>
      </w:pPr>
      <w:rPr>
        <w:rFonts w:hint="default" w:ascii="Wingdings" w:hAnsi="Wingdings"/>
      </w:rPr>
    </w:lvl>
    <w:lvl w:ilvl="6" w:tplc="2C7015C8">
      <w:start w:val="1"/>
      <w:numFmt w:val="bullet"/>
      <w:lvlText w:val=""/>
      <w:lvlJc w:val="left"/>
      <w:pPr>
        <w:ind w:left="5040" w:hanging="360"/>
      </w:pPr>
      <w:rPr>
        <w:rFonts w:hint="default" w:ascii="Symbol" w:hAnsi="Symbol"/>
      </w:rPr>
    </w:lvl>
    <w:lvl w:ilvl="7" w:tplc="FF7A9C34">
      <w:start w:val="1"/>
      <w:numFmt w:val="bullet"/>
      <w:lvlText w:val="o"/>
      <w:lvlJc w:val="left"/>
      <w:pPr>
        <w:ind w:left="5760" w:hanging="360"/>
      </w:pPr>
      <w:rPr>
        <w:rFonts w:hint="default" w:ascii="Courier New" w:hAnsi="Courier New"/>
      </w:rPr>
    </w:lvl>
    <w:lvl w:ilvl="8" w:tplc="F782D190">
      <w:start w:val="1"/>
      <w:numFmt w:val="bullet"/>
      <w:lvlText w:val=""/>
      <w:lvlJc w:val="left"/>
      <w:pPr>
        <w:ind w:left="6480" w:hanging="360"/>
      </w:pPr>
      <w:rPr>
        <w:rFonts w:hint="default" w:ascii="Wingdings" w:hAnsi="Wingdings"/>
      </w:rPr>
    </w:lvl>
  </w:abstractNum>
  <w:abstractNum w:abstractNumId="5" w15:restartNumberingAfterBreak="0">
    <w:nsid w:val="228E3E0D"/>
    <w:multiLevelType w:val="multilevel"/>
    <w:tmpl w:val="D6C2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53413"/>
    <w:multiLevelType w:val="multilevel"/>
    <w:tmpl w:val="5CD6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4EF03F"/>
    <w:multiLevelType w:val="multilevel"/>
    <w:tmpl w:val="815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2B659"/>
    <w:multiLevelType w:val="hybridMultilevel"/>
    <w:tmpl w:val="67468464"/>
    <w:lvl w:ilvl="0" w:tplc="5FF80326">
      <w:start w:val="1"/>
      <w:numFmt w:val="bullet"/>
      <w:lvlText w:val="●"/>
      <w:lvlJc w:val="left"/>
      <w:pPr>
        <w:ind w:left="720" w:hanging="360"/>
      </w:pPr>
      <w:rPr>
        <w:rFonts w:hint="default" w:ascii="Symbol" w:hAnsi="Symbol"/>
      </w:rPr>
    </w:lvl>
    <w:lvl w:ilvl="1" w:tplc="33BAC166">
      <w:start w:val="1"/>
      <w:numFmt w:val="bullet"/>
      <w:lvlText w:val="o"/>
      <w:lvlJc w:val="left"/>
      <w:pPr>
        <w:ind w:left="1440" w:hanging="360"/>
      </w:pPr>
      <w:rPr>
        <w:rFonts w:hint="default" w:ascii="Courier New" w:hAnsi="Courier New"/>
      </w:rPr>
    </w:lvl>
    <w:lvl w:ilvl="2" w:tplc="DC0090C4">
      <w:start w:val="1"/>
      <w:numFmt w:val="bullet"/>
      <w:lvlText w:val=""/>
      <w:lvlJc w:val="left"/>
      <w:pPr>
        <w:ind w:left="2160" w:hanging="360"/>
      </w:pPr>
      <w:rPr>
        <w:rFonts w:hint="default" w:ascii="Wingdings" w:hAnsi="Wingdings"/>
      </w:rPr>
    </w:lvl>
    <w:lvl w:ilvl="3" w:tplc="26B0A0E6">
      <w:start w:val="1"/>
      <w:numFmt w:val="bullet"/>
      <w:lvlText w:val=""/>
      <w:lvlJc w:val="left"/>
      <w:pPr>
        <w:ind w:left="2880" w:hanging="360"/>
      </w:pPr>
      <w:rPr>
        <w:rFonts w:hint="default" w:ascii="Symbol" w:hAnsi="Symbol"/>
      </w:rPr>
    </w:lvl>
    <w:lvl w:ilvl="4" w:tplc="11DA4404">
      <w:start w:val="1"/>
      <w:numFmt w:val="bullet"/>
      <w:lvlText w:val="o"/>
      <w:lvlJc w:val="left"/>
      <w:pPr>
        <w:ind w:left="3600" w:hanging="360"/>
      </w:pPr>
      <w:rPr>
        <w:rFonts w:hint="default" w:ascii="Courier New" w:hAnsi="Courier New"/>
      </w:rPr>
    </w:lvl>
    <w:lvl w:ilvl="5" w:tplc="A568F8E8">
      <w:start w:val="1"/>
      <w:numFmt w:val="bullet"/>
      <w:lvlText w:val=""/>
      <w:lvlJc w:val="left"/>
      <w:pPr>
        <w:ind w:left="4320" w:hanging="360"/>
      </w:pPr>
      <w:rPr>
        <w:rFonts w:hint="default" w:ascii="Wingdings" w:hAnsi="Wingdings"/>
      </w:rPr>
    </w:lvl>
    <w:lvl w:ilvl="6" w:tplc="875C46B2">
      <w:start w:val="1"/>
      <w:numFmt w:val="bullet"/>
      <w:lvlText w:val=""/>
      <w:lvlJc w:val="left"/>
      <w:pPr>
        <w:ind w:left="5040" w:hanging="360"/>
      </w:pPr>
      <w:rPr>
        <w:rFonts w:hint="default" w:ascii="Symbol" w:hAnsi="Symbol"/>
      </w:rPr>
    </w:lvl>
    <w:lvl w:ilvl="7" w:tplc="850EF250">
      <w:start w:val="1"/>
      <w:numFmt w:val="bullet"/>
      <w:lvlText w:val="o"/>
      <w:lvlJc w:val="left"/>
      <w:pPr>
        <w:ind w:left="5760" w:hanging="360"/>
      </w:pPr>
      <w:rPr>
        <w:rFonts w:hint="default" w:ascii="Courier New" w:hAnsi="Courier New"/>
      </w:rPr>
    </w:lvl>
    <w:lvl w:ilvl="8" w:tplc="945AD822">
      <w:start w:val="1"/>
      <w:numFmt w:val="bullet"/>
      <w:lvlText w:val=""/>
      <w:lvlJc w:val="left"/>
      <w:pPr>
        <w:ind w:left="6480" w:hanging="360"/>
      </w:pPr>
      <w:rPr>
        <w:rFonts w:hint="default" w:ascii="Wingdings" w:hAnsi="Wingdings"/>
      </w:rPr>
    </w:lvl>
  </w:abstractNum>
  <w:abstractNum w:abstractNumId="9" w15:restartNumberingAfterBreak="0">
    <w:nsid w:val="30DB2A0C"/>
    <w:multiLevelType w:val="hybridMultilevel"/>
    <w:tmpl w:val="CF8CD338"/>
    <w:lvl w:ilvl="0" w:tplc="BEA20154">
      <w:start w:val="1"/>
      <w:numFmt w:val="decimal"/>
      <w:lvlText w:val="%1."/>
      <w:lvlJc w:val="left"/>
      <w:pPr>
        <w:ind w:left="720" w:hanging="360"/>
      </w:pPr>
    </w:lvl>
    <w:lvl w:ilvl="1" w:tplc="66AEA702">
      <w:start w:val="1"/>
      <w:numFmt w:val="lowerLetter"/>
      <w:lvlText w:val="%2."/>
      <w:lvlJc w:val="left"/>
      <w:pPr>
        <w:ind w:left="1440" w:hanging="360"/>
      </w:pPr>
    </w:lvl>
    <w:lvl w:ilvl="2" w:tplc="A5EE376C">
      <w:start w:val="1"/>
      <w:numFmt w:val="lowerRoman"/>
      <w:lvlText w:val="%3."/>
      <w:lvlJc w:val="right"/>
      <w:pPr>
        <w:ind w:left="2160" w:hanging="180"/>
      </w:pPr>
    </w:lvl>
    <w:lvl w:ilvl="3" w:tplc="9C62FA0A">
      <w:start w:val="1"/>
      <w:numFmt w:val="decimal"/>
      <w:lvlText w:val="%4."/>
      <w:lvlJc w:val="left"/>
      <w:pPr>
        <w:ind w:left="2880" w:hanging="360"/>
      </w:pPr>
    </w:lvl>
    <w:lvl w:ilvl="4" w:tplc="D5A6EFAA">
      <w:start w:val="1"/>
      <w:numFmt w:val="lowerLetter"/>
      <w:lvlText w:val="%5."/>
      <w:lvlJc w:val="left"/>
      <w:pPr>
        <w:ind w:left="3600" w:hanging="360"/>
      </w:pPr>
    </w:lvl>
    <w:lvl w:ilvl="5" w:tplc="D3E817D4">
      <w:start w:val="1"/>
      <w:numFmt w:val="lowerRoman"/>
      <w:lvlText w:val="%6."/>
      <w:lvlJc w:val="right"/>
      <w:pPr>
        <w:ind w:left="4320" w:hanging="180"/>
      </w:pPr>
    </w:lvl>
    <w:lvl w:ilvl="6" w:tplc="A0C657D4">
      <w:start w:val="1"/>
      <w:numFmt w:val="decimal"/>
      <w:lvlText w:val="%7."/>
      <w:lvlJc w:val="left"/>
      <w:pPr>
        <w:ind w:left="5040" w:hanging="360"/>
      </w:pPr>
    </w:lvl>
    <w:lvl w:ilvl="7" w:tplc="CB8C522E">
      <w:start w:val="1"/>
      <w:numFmt w:val="lowerLetter"/>
      <w:lvlText w:val="%8."/>
      <w:lvlJc w:val="left"/>
      <w:pPr>
        <w:ind w:left="5760" w:hanging="360"/>
      </w:pPr>
    </w:lvl>
    <w:lvl w:ilvl="8" w:tplc="1A3CDB70">
      <w:start w:val="1"/>
      <w:numFmt w:val="lowerRoman"/>
      <w:lvlText w:val="%9."/>
      <w:lvlJc w:val="right"/>
      <w:pPr>
        <w:ind w:left="6480" w:hanging="180"/>
      </w:pPr>
    </w:lvl>
  </w:abstractNum>
  <w:abstractNum w:abstractNumId="10" w15:restartNumberingAfterBreak="0">
    <w:nsid w:val="3718DDFE"/>
    <w:multiLevelType w:val="hybridMultilevel"/>
    <w:tmpl w:val="315015D2"/>
    <w:lvl w:ilvl="0" w:tplc="97A4D6CE">
      <w:start w:val="1"/>
      <w:numFmt w:val="bullet"/>
      <w:lvlText w:val=""/>
      <w:lvlJc w:val="left"/>
      <w:pPr>
        <w:ind w:left="720" w:hanging="360"/>
      </w:pPr>
      <w:rPr>
        <w:rFonts w:hint="default" w:ascii="Symbol" w:hAnsi="Symbol"/>
      </w:rPr>
    </w:lvl>
    <w:lvl w:ilvl="1" w:tplc="57B2A54E">
      <w:start w:val="1"/>
      <w:numFmt w:val="bullet"/>
      <w:lvlText w:val="-"/>
      <w:lvlJc w:val="left"/>
      <w:pPr>
        <w:ind w:left="1440" w:hanging="360"/>
      </w:pPr>
      <w:rPr>
        <w:rFonts w:hint="default" w:ascii="Calibri" w:hAnsi="Calibri"/>
      </w:rPr>
    </w:lvl>
    <w:lvl w:ilvl="2" w:tplc="1B5A9A8E">
      <w:start w:val="1"/>
      <w:numFmt w:val="bullet"/>
      <w:lvlText w:val=""/>
      <w:lvlJc w:val="left"/>
      <w:pPr>
        <w:ind w:left="2160" w:hanging="360"/>
      </w:pPr>
      <w:rPr>
        <w:rFonts w:hint="default" w:ascii="Wingdings" w:hAnsi="Wingdings"/>
      </w:rPr>
    </w:lvl>
    <w:lvl w:ilvl="3" w:tplc="C458FC34">
      <w:start w:val="1"/>
      <w:numFmt w:val="bullet"/>
      <w:lvlText w:val=""/>
      <w:lvlJc w:val="left"/>
      <w:pPr>
        <w:ind w:left="2880" w:hanging="360"/>
      </w:pPr>
      <w:rPr>
        <w:rFonts w:hint="default" w:ascii="Symbol" w:hAnsi="Symbol"/>
      </w:rPr>
    </w:lvl>
    <w:lvl w:ilvl="4" w:tplc="F802E5DE">
      <w:start w:val="1"/>
      <w:numFmt w:val="bullet"/>
      <w:lvlText w:val="o"/>
      <w:lvlJc w:val="left"/>
      <w:pPr>
        <w:ind w:left="3600" w:hanging="360"/>
      </w:pPr>
      <w:rPr>
        <w:rFonts w:hint="default" w:ascii="Courier New" w:hAnsi="Courier New"/>
      </w:rPr>
    </w:lvl>
    <w:lvl w:ilvl="5" w:tplc="3AF07586">
      <w:start w:val="1"/>
      <w:numFmt w:val="bullet"/>
      <w:lvlText w:val=""/>
      <w:lvlJc w:val="left"/>
      <w:pPr>
        <w:ind w:left="4320" w:hanging="360"/>
      </w:pPr>
      <w:rPr>
        <w:rFonts w:hint="default" w:ascii="Wingdings" w:hAnsi="Wingdings"/>
      </w:rPr>
    </w:lvl>
    <w:lvl w:ilvl="6" w:tplc="336AE656">
      <w:start w:val="1"/>
      <w:numFmt w:val="bullet"/>
      <w:lvlText w:val=""/>
      <w:lvlJc w:val="left"/>
      <w:pPr>
        <w:ind w:left="5040" w:hanging="360"/>
      </w:pPr>
      <w:rPr>
        <w:rFonts w:hint="default" w:ascii="Symbol" w:hAnsi="Symbol"/>
      </w:rPr>
    </w:lvl>
    <w:lvl w:ilvl="7" w:tplc="32E25450">
      <w:start w:val="1"/>
      <w:numFmt w:val="bullet"/>
      <w:lvlText w:val="o"/>
      <w:lvlJc w:val="left"/>
      <w:pPr>
        <w:ind w:left="5760" w:hanging="360"/>
      </w:pPr>
      <w:rPr>
        <w:rFonts w:hint="default" w:ascii="Courier New" w:hAnsi="Courier New"/>
      </w:rPr>
    </w:lvl>
    <w:lvl w:ilvl="8" w:tplc="02F83458">
      <w:start w:val="1"/>
      <w:numFmt w:val="bullet"/>
      <w:lvlText w:val=""/>
      <w:lvlJc w:val="left"/>
      <w:pPr>
        <w:ind w:left="6480" w:hanging="360"/>
      </w:pPr>
      <w:rPr>
        <w:rFonts w:hint="default" w:ascii="Wingdings" w:hAnsi="Wingdings"/>
      </w:rPr>
    </w:lvl>
  </w:abstractNum>
  <w:abstractNum w:abstractNumId="11" w15:restartNumberingAfterBreak="0">
    <w:nsid w:val="37284B70"/>
    <w:multiLevelType w:val="hybridMultilevel"/>
    <w:tmpl w:val="6004D80C"/>
    <w:lvl w:ilvl="0" w:tplc="F468C424">
      <w:start w:val="1"/>
      <w:numFmt w:val="decimal"/>
      <w:lvlText w:val="%1."/>
      <w:lvlJc w:val="left"/>
      <w:pPr>
        <w:ind w:left="720" w:hanging="360"/>
      </w:pPr>
    </w:lvl>
    <w:lvl w:ilvl="1" w:tplc="231E9B36">
      <w:start w:val="1"/>
      <w:numFmt w:val="lowerLetter"/>
      <w:lvlText w:val="%2."/>
      <w:lvlJc w:val="left"/>
      <w:pPr>
        <w:ind w:left="1440" w:hanging="360"/>
      </w:pPr>
    </w:lvl>
    <w:lvl w:ilvl="2" w:tplc="D2F6B028">
      <w:start w:val="1"/>
      <w:numFmt w:val="lowerRoman"/>
      <w:lvlText w:val="%3."/>
      <w:lvlJc w:val="right"/>
      <w:pPr>
        <w:ind w:left="2160" w:hanging="180"/>
      </w:pPr>
    </w:lvl>
    <w:lvl w:ilvl="3" w:tplc="7E2CF6FA">
      <w:start w:val="1"/>
      <w:numFmt w:val="decimal"/>
      <w:lvlText w:val="%4."/>
      <w:lvlJc w:val="left"/>
      <w:pPr>
        <w:ind w:left="2880" w:hanging="360"/>
      </w:pPr>
    </w:lvl>
    <w:lvl w:ilvl="4" w:tplc="7E724A50">
      <w:start w:val="1"/>
      <w:numFmt w:val="lowerLetter"/>
      <w:lvlText w:val="%5."/>
      <w:lvlJc w:val="left"/>
      <w:pPr>
        <w:ind w:left="3600" w:hanging="360"/>
      </w:pPr>
    </w:lvl>
    <w:lvl w:ilvl="5" w:tplc="3ECC832A">
      <w:start w:val="1"/>
      <w:numFmt w:val="lowerRoman"/>
      <w:lvlText w:val="%6."/>
      <w:lvlJc w:val="right"/>
      <w:pPr>
        <w:ind w:left="4320" w:hanging="180"/>
      </w:pPr>
    </w:lvl>
    <w:lvl w:ilvl="6" w:tplc="75C43A00">
      <w:start w:val="1"/>
      <w:numFmt w:val="decimal"/>
      <w:lvlText w:val="%7."/>
      <w:lvlJc w:val="left"/>
      <w:pPr>
        <w:ind w:left="5040" w:hanging="360"/>
      </w:pPr>
    </w:lvl>
    <w:lvl w:ilvl="7" w:tplc="A2FE6CC0">
      <w:start w:val="1"/>
      <w:numFmt w:val="lowerLetter"/>
      <w:lvlText w:val="%8."/>
      <w:lvlJc w:val="left"/>
      <w:pPr>
        <w:ind w:left="5760" w:hanging="360"/>
      </w:pPr>
    </w:lvl>
    <w:lvl w:ilvl="8" w:tplc="7478AF5E">
      <w:start w:val="1"/>
      <w:numFmt w:val="lowerRoman"/>
      <w:lvlText w:val="%9."/>
      <w:lvlJc w:val="right"/>
      <w:pPr>
        <w:ind w:left="6480" w:hanging="180"/>
      </w:pPr>
    </w:lvl>
  </w:abstractNum>
  <w:abstractNum w:abstractNumId="12" w15:restartNumberingAfterBreak="0">
    <w:nsid w:val="40E59F1D"/>
    <w:multiLevelType w:val="hybridMultilevel"/>
    <w:tmpl w:val="FFFFFFFF"/>
    <w:lvl w:ilvl="0" w:tplc="092C47B8">
      <w:start w:val="1"/>
      <w:numFmt w:val="bullet"/>
      <w:lvlText w:val="●"/>
      <w:lvlJc w:val="left"/>
      <w:pPr>
        <w:ind w:left="720" w:hanging="360"/>
      </w:pPr>
      <w:rPr>
        <w:rFonts w:hint="default" w:ascii="Symbol" w:hAnsi="Symbol"/>
      </w:rPr>
    </w:lvl>
    <w:lvl w:ilvl="1" w:tplc="EC425A14">
      <w:start w:val="1"/>
      <w:numFmt w:val="bullet"/>
      <w:lvlText w:val="o"/>
      <w:lvlJc w:val="left"/>
      <w:pPr>
        <w:ind w:left="1440" w:hanging="360"/>
      </w:pPr>
      <w:rPr>
        <w:rFonts w:hint="default" w:ascii="Courier New" w:hAnsi="Courier New"/>
      </w:rPr>
    </w:lvl>
    <w:lvl w:ilvl="2" w:tplc="46ACB1B2">
      <w:start w:val="1"/>
      <w:numFmt w:val="bullet"/>
      <w:lvlText w:val=""/>
      <w:lvlJc w:val="left"/>
      <w:pPr>
        <w:ind w:left="2160" w:hanging="360"/>
      </w:pPr>
      <w:rPr>
        <w:rFonts w:hint="default" w:ascii="Wingdings" w:hAnsi="Wingdings"/>
      </w:rPr>
    </w:lvl>
    <w:lvl w:ilvl="3" w:tplc="AA38CD80">
      <w:start w:val="1"/>
      <w:numFmt w:val="bullet"/>
      <w:lvlText w:val=""/>
      <w:lvlJc w:val="left"/>
      <w:pPr>
        <w:ind w:left="2880" w:hanging="360"/>
      </w:pPr>
      <w:rPr>
        <w:rFonts w:hint="default" w:ascii="Symbol" w:hAnsi="Symbol"/>
      </w:rPr>
    </w:lvl>
    <w:lvl w:ilvl="4" w:tplc="55F86006">
      <w:start w:val="1"/>
      <w:numFmt w:val="bullet"/>
      <w:lvlText w:val="o"/>
      <w:lvlJc w:val="left"/>
      <w:pPr>
        <w:ind w:left="3600" w:hanging="360"/>
      </w:pPr>
      <w:rPr>
        <w:rFonts w:hint="default" w:ascii="Courier New" w:hAnsi="Courier New"/>
      </w:rPr>
    </w:lvl>
    <w:lvl w:ilvl="5" w:tplc="49B8AB68">
      <w:start w:val="1"/>
      <w:numFmt w:val="bullet"/>
      <w:lvlText w:val=""/>
      <w:lvlJc w:val="left"/>
      <w:pPr>
        <w:ind w:left="4320" w:hanging="360"/>
      </w:pPr>
      <w:rPr>
        <w:rFonts w:hint="default" w:ascii="Wingdings" w:hAnsi="Wingdings"/>
      </w:rPr>
    </w:lvl>
    <w:lvl w:ilvl="6" w:tplc="20301766">
      <w:start w:val="1"/>
      <w:numFmt w:val="bullet"/>
      <w:lvlText w:val=""/>
      <w:lvlJc w:val="left"/>
      <w:pPr>
        <w:ind w:left="5040" w:hanging="360"/>
      </w:pPr>
      <w:rPr>
        <w:rFonts w:hint="default" w:ascii="Symbol" w:hAnsi="Symbol"/>
      </w:rPr>
    </w:lvl>
    <w:lvl w:ilvl="7" w:tplc="16C49B46">
      <w:start w:val="1"/>
      <w:numFmt w:val="bullet"/>
      <w:lvlText w:val="o"/>
      <w:lvlJc w:val="left"/>
      <w:pPr>
        <w:ind w:left="5760" w:hanging="360"/>
      </w:pPr>
      <w:rPr>
        <w:rFonts w:hint="default" w:ascii="Courier New" w:hAnsi="Courier New"/>
      </w:rPr>
    </w:lvl>
    <w:lvl w:ilvl="8" w:tplc="487C381C">
      <w:start w:val="1"/>
      <w:numFmt w:val="bullet"/>
      <w:lvlText w:val=""/>
      <w:lvlJc w:val="left"/>
      <w:pPr>
        <w:ind w:left="6480" w:hanging="360"/>
      </w:pPr>
      <w:rPr>
        <w:rFonts w:hint="default" w:ascii="Wingdings" w:hAnsi="Wingdings"/>
      </w:rPr>
    </w:lvl>
  </w:abstractNum>
  <w:abstractNum w:abstractNumId="13" w15:restartNumberingAfterBreak="0">
    <w:nsid w:val="474D9BD1"/>
    <w:multiLevelType w:val="hybridMultilevel"/>
    <w:tmpl w:val="7E62F234"/>
    <w:lvl w:ilvl="0" w:tplc="6AD60B74">
      <w:start w:val="1"/>
      <w:numFmt w:val="bullet"/>
      <w:lvlText w:val="●"/>
      <w:lvlJc w:val="left"/>
      <w:pPr>
        <w:ind w:left="720" w:hanging="360"/>
      </w:pPr>
      <w:rPr>
        <w:rFonts w:hint="default" w:ascii="Symbol" w:hAnsi="Symbol"/>
      </w:rPr>
    </w:lvl>
    <w:lvl w:ilvl="1" w:tplc="9D00B7E4">
      <w:start w:val="1"/>
      <w:numFmt w:val="bullet"/>
      <w:lvlText w:val="o"/>
      <w:lvlJc w:val="left"/>
      <w:pPr>
        <w:ind w:left="1440" w:hanging="360"/>
      </w:pPr>
      <w:rPr>
        <w:rFonts w:hint="default" w:ascii="Courier New" w:hAnsi="Courier New"/>
      </w:rPr>
    </w:lvl>
    <w:lvl w:ilvl="2" w:tplc="4C167C28">
      <w:start w:val="1"/>
      <w:numFmt w:val="bullet"/>
      <w:lvlText w:val=""/>
      <w:lvlJc w:val="left"/>
      <w:pPr>
        <w:ind w:left="2160" w:hanging="360"/>
      </w:pPr>
      <w:rPr>
        <w:rFonts w:hint="default" w:ascii="Wingdings" w:hAnsi="Wingdings"/>
      </w:rPr>
    </w:lvl>
    <w:lvl w:ilvl="3" w:tplc="B266A198">
      <w:start w:val="1"/>
      <w:numFmt w:val="bullet"/>
      <w:lvlText w:val=""/>
      <w:lvlJc w:val="left"/>
      <w:pPr>
        <w:ind w:left="2880" w:hanging="360"/>
      </w:pPr>
      <w:rPr>
        <w:rFonts w:hint="default" w:ascii="Symbol" w:hAnsi="Symbol"/>
      </w:rPr>
    </w:lvl>
    <w:lvl w:ilvl="4" w:tplc="CD8860D6">
      <w:start w:val="1"/>
      <w:numFmt w:val="bullet"/>
      <w:lvlText w:val="o"/>
      <w:lvlJc w:val="left"/>
      <w:pPr>
        <w:ind w:left="3600" w:hanging="360"/>
      </w:pPr>
      <w:rPr>
        <w:rFonts w:hint="default" w:ascii="Courier New" w:hAnsi="Courier New"/>
      </w:rPr>
    </w:lvl>
    <w:lvl w:ilvl="5" w:tplc="7C960B0C">
      <w:start w:val="1"/>
      <w:numFmt w:val="bullet"/>
      <w:lvlText w:val=""/>
      <w:lvlJc w:val="left"/>
      <w:pPr>
        <w:ind w:left="4320" w:hanging="360"/>
      </w:pPr>
      <w:rPr>
        <w:rFonts w:hint="default" w:ascii="Wingdings" w:hAnsi="Wingdings"/>
      </w:rPr>
    </w:lvl>
    <w:lvl w:ilvl="6" w:tplc="2FA086B0">
      <w:start w:val="1"/>
      <w:numFmt w:val="bullet"/>
      <w:lvlText w:val=""/>
      <w:lvlJc w:val="left"/>
      <w:pPr>
        <w:ind w:left="5040" w:hanging="360"/>
      </w:pPr>
      <w:rPr>
        <w:rFonts w:hint="default" w:ascii="Symbol" w:hAnsi="Symbol"/>
      </w:rPr>
    </w:lvl>
    <w:lvl w:ilvl="7" w:tplc="6F4C467A">
      <w:start w:val="1"/>
      <w:numFmt w:val="bullet"/>
      <w:lvlText w:val="o"/>
      <w:lvlJc w:val="left"/>
      <w:pPr>
        <w:ind w:left="5760" w:hanging="360"/>
      </w:pPr>
      <w:rPr>
        <w:rFonts w:hint="default" w:ascii="Courier New" w:hAnsi="Courier New"/>
      </w:rPr>
    </w:lvl>
    <w:lvl w:ilvl="8" w:tplc="301E5728">
      <w:start w:val="1"/>
      <w:numFmt w:val="bullet"/>
      <w:lvlText w:val=""/>
      <w:lvlJc w:val="left"/>
      <w:pPr>
        <w:ind w:left="6480" w:hanging="360"/>
      </w:pPr>
      <w:rPr>
        <w:rFonts w:hint="default" w:ascii="Wingdings" w:hAnsi="Wingdings"/>
      </w:rPr>
    </w:lvl>
  </w:abstractNum>
  <w:abstractNum w:abstractNumId="14" w15:restartNumberingAfterBreak="0">
    <w:nsid w:val="51730B11"/>
    <w:multiLevelType w:val="hybridMultilevel"/>
    <w:tmpl w:val="ED602AF0"/>
    <w:lvl w:ilvl="0" w:tplc="9100314C">
      <w:start w:val="1"/>
      <w:numFmt w:val="bullet"/>
      <w:lvlText w:val="●"/>
      <w:lvlJc w:val="left"/>
      <w:pPr>
        <w:ind w:left="720" w:hanging="360"/>
      </w:pPr>
      <w:rPr>
        <w:rFonts w:hint="default" w:ascii="Symbol" w:hAnsi="Symbol"/>
      </w:rPr>
    </w:lvl>
    <w:lvl w:ilvl="1" w:tplc="8800FE20">
      <w:start w:val="1"/>
      <w:numFmt w:val="bullet"/>
      <w:lvlText w:val="o"/>
      <w:lvlJc w:val="left"/>
      <w:pPr>
        <w:ind w:left="1440" w:hanging="360"/>
      </w:pPr>
      <w:rPr>
        <w:rFonts w:hint="default" w:ascii="Courier New" w:hAnsi="Courier New"/>
      </w:rPr>
    </w:lvl>
    <w:lvl w:ilvl="2" w:tplc="E020DC8C">
      <w:start w:val="1"/>
      <w:numFmt w:val="bullet"/>
      <w:lvlText w:val=""/>
      <w:lvlJc w:val="left"/>
      <w:pPr>
        <w:ind w:left="2160" w:hanging="360"/>
      </w:pPr>
      <w:rPr>
        <w:rFonts w:hint="default" w:ascii="Wingdings" w:hAnsi="Wingdings"/>
      </w:rPr>
    </w:lvl>
    <w:lvl w:ilvl="3" w:tplc="98706D7E">
      <w:start w:val="1"/>
      <w:numFmt w:val="bullet"/>
      <w:lvlText w:val=""/>
      <w:lvlJc w:val="left"/>
      <w:pPr>
        <w:ind w:left="2880" w:hanging="360"/>
      </w:pPr>
      <w:rPr>
        <w:rFonts w:hint="default" w:ascii="Symbol" w:hAnsi="Symbol"/>
      </w:rPr>
    </w:lvl>
    <w:lvl w:ilvl="4" w:tplc="EC725C2C">
      <w:start w:val="1"/>
      <w:numFmt w:val="bullet"/>
      <w:lvlText w:val="o"/>
      <w:lvlJc w:val="left"/>
      <w:pPr>
        <w:ind w:left="3600" w:hanging="360"/>
      </w:pPr>
      <w:rPr>
        <w:rFonts w:hint="default" w:ascii="Courier New" w:hAnsi="Courier New"/>
      </w:rPr>
    </w:lvl>
    <w:lvl w:ilvl="5" w:tplc="7CC2B2C8">
      <w:start w:val="1"/>
      <w:numFmt w:val="bullet"/>
      <w:lvlText w:val=""/>
      <w:lvlJc w:val="left"/>
      <w:pPr>
        <w:ind w:left="4320" w:hanging="360"/>
      </w:pPr>
      <w:rPr>
        <w:rFonts w:hint="default" w:ascii="Wingdings" w:hAnsi="Wingdings"/>
      </w:rPr>
    </w:lvl>
    <w:lvl w:ilvl="6" w:tplc="404CF51A">
      <w:start w:val="1"/>
      <w:numFmt w:val="bullet"/>
      <w:lvlText w:val=""/>
      <w:lvlJc w:val="left"/>
      <w:pPr>
        <w:ind w:left="5040" w:hanging="360"/>
      </w:pPr>
      <w:rPr>
        <w:rFonts w:hint="default" w:ascii="Symbol" w:hAnsi="Symbol"/>
      </w:rPr>
    </w:lvl>
    <w:lvl w:ilvl="7" w:tplc="99A4C506">
      <w:start w:val="1"/>
      <w:numFmt w:val="bullet"/>
      <w:lvlText w:val="o"/>
      <w:lvlJc w:val="left"/>
      <w:pPr>
        <w:ind w:left="5760" w:hanging="360"/>
      </w:pPr>
      <w:rPr>
        <w:rFonts w:hint="default" w:ascii="Courier New" w:hAnsi="Courier New"/>
      </w:rPr>
    </w:lvl>
    <w:lvl w:ilvl="8" w:tplc="2DB023A2">
      <w:start w:val="1"/>
      <w:numFmt w:val="bullet"/>
      <w:lvlText w:val=""/>
      <w:lvlJc w:val="left"/>
      <w:pPr>
        <w:ind w:left="6480" w:hanging="360"/>
      </w:pPr>
      <w:rPr>
        <w:rFonts w:hint="default" w:ascii="Wingdings" w:hAnsi="Wingdings"/>
      </w:rPr>
    </w:lvl>
  </w:abstractNum>
  <w:abstractNum w:abstractNumId="15" w15:restartNumberingAfterBreak="0">
    <w:nsid w:val="52B584C1"/>
    <w:multiLevelType w:val="multilevel"/>
    <w:tmpl w:val="96CC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C6142E"/>
    <w:multiLevelType w:val="multilevel"/>
    <w:tmpl w:val="1250D40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8E5D19"/>
    <w:multiLevelType w:val="hybridMultilevel"/>
    <w:tmpl w:val="30EAFE62"/>
    <w:lvl w:ilvl="0" w:tplc="C2C2029A">
      <w:start w:val="1"/>
      <w:numFmt w:val="bullet"/>
      <w:lvlText w:val=""/>
      <w:lvlJc w:val="left"/>
      <w:pPr>
        <w:ind w:left="720" w:hanging="360"/>
      </w:pPr>
      <w:rPr>
        <w:rFonts w:hint="default" w:ascii="Symbol" w:hAnsi="Symbol"/>
      </w:rPr>
    </w:lvl>
    <w:lvl w:ilvl="1" w:tplc="0826F568">
      <w:start w:val="1"/>
      <w:numFmt w:val="bullet"/>
      <w:lvlText w:val="o"/>
      <w:lvlJc w:val="left"/>
      <w:pPr>
        <w:ind w:left="1440" w:hanging="360"/>
      </w:pPr>
      <w:rPr>
        <w:rFonts w:hint="default" w:ascii="Courier New" w:hAnsi="Courier New"/>
      </w:rPr>
    </w:lvl>
    <w:lvl w:ilvl="2" w:tplc="52E0E716">
      <w:start w:val="1"/>
      <w:numFmt w:val="bullet"/>
      <w:lvlText w:val=""/>
      <w:lvlJc w:val="left"/>
      <w:pPr>
        <w:ind w:left="2160" w:hanging="360"/>
      </w:pPr>
      <w:rPr>
        <w:rFonts w:hint="default" w:ascii="Wingdings" w:hAnsi="Wingdings"/>
      </w:rPr>
    </w:lvl>
    <w:lvl w:ilvl="3" w:tplc="C540CB84">
      <w:start w:val="1"/>
      <w:numFmt w:val="bullet"/>
      <w:lvlText w:val=""/>
      <w:lvlJc w:val="left"/>
      <w:pPr>
        <w:ind w:left="2880" w:hanging="360"/>
      </w:pPr>
      <w:rPr>
        <w:rFonts w:hint="default" w:ascii="Symbol" w:hAnsi="Symbol"/>
      </w:rPr>
    </w:lvl>
    <w:lvl w:ilvl="4" w:tplc="022CBFBC">
      <w:start w:val="1"/>
      <w:numFmt w:val="bullet"/>
      <w:lvlText w:val="o"/>
      <w:lvlJc w:val="left"/>
      <w:pPr>
        <w:ind w:left="3600" w:hanging="360"/>
      </w:pPr>
      <w:rPr>
        <w:rFonts w:hint="default" w:ascii="Courier New" w:hAnsi="Courier New"/>
      </w:rPr>
    </w:lvl>
    <w:lvl w:ilvl="5" w:tplc="1A34819A">
      <w:start w:val="1"/>
      <w:numFmt w:val="bullet"/>
      <w:lvlText w:val=""/>
      <w:lvlJc w:val="left"/>
      <w:pPr>
        <w:ind w:left="4320" w:hanging="360"/>
      </w:pPr>
      <w:rPr>
        <w:rFonts w:hint="default" w:ascii="Wingdings" w:hAnsi="Wingdings"/>
      </w:rPr>
    </w:lvl>
    <w:lvl w:ilvl="6" w:tplc="75AA5F80">
      <w:start w:val="1"/>
      <w:numFmt w:val="bullet"/>
      <w:lvlText w:val=""/>
      <w:lvlJc w:val="left"/>
      <w:pPr>
        <w:ind w:left="5040" w:hanging="360"/>
      </w:pPr>
      <w:rPr>
        <w:rFonts w:hint="default" w:ascii="Symbol" w:hAnsi="Symbol"/>
      </w:rPr>
    </w:lvl>
    <w:lvl w:ilvl="7" w:tplc="50E864AA">
      <w:start w:val="1"/>
      <w:numFmt w:val="bullet"/>
      <w:lvlText w:val="o"/>
      <w:lvlJc w:val="left"/>
      <w:pPr>
        <w:ind w:left="5760" w:hanging="360"/>
      </w:pPr>
      <w:rPr>
        <w:rFonts w:hint="default" w:ascii="Courier New" w:hAnsi="Courier New"/>
      </w:rPr>
    </w:lvl>
    <w:lvl w:ilvl="8" w:tplc="5B6487C4">
      <w:start w:val="1"/>
      <w:numFmt w:val="bullet"/>
      <w:lvlText w:val=""/>
      <w:lvlJc w:val="left"/>
      <w:pPr>
        <w:ind w:left="6480" w:hanging="360"/>
      </w:pPr>
      <w:rPr>
        <w:rFonts w:hint="default" w:ascii="Wingdings" w:hAnsi="Wingdings"/>
      </w:rPr>
    </w:lvl>
  </w:abstractNum>
  <w:abstractNum w:abstractNumId="18" w15:restartNumberingAfterBreak="0">
    <w:nsid w:val="6FB945B7"/>
    <w:multiLevelType w:val="multilevel"/>
    <w:tmpl w:val="DD36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9D27C1"/>
    <w:multiLevelType w:val="hybridMultilevel"/>
    <w:tmpl w:val="2252FB20"/>
    <w:lvl w:ilvl="0" w:tplc="836C5224">
      <w:start w:val="1"/>
      <w:numFmt w:val="bullet"/>
      <w:lvlText w:val="●"/>
      <w:lvlJc w:val="left"/>
      <w:pPr>
        <w:ind w:left="720" w:hanging="360"/>
      </w:pPr>
      <w:rPr>
        <w:rFonts w:hint="default" w:ascii="Symbol" w:hAnsi="Symbol"/>
      </w:rPr>
    </w:lvl>
    <w:lvl w:ilvl="1" w:tplc="83A6EC60">
      <w:start w:val="1"/>
      <w:numFmt w:val="bullet"/>
      <w:lvlText w:val="o"/>
      <w:lvlJc w:val="left"/>
      <w:pPr>
        <w:ind w:left="1440" w:hanging="360"/>
      </w:pPr>
      <w:rPr>
        <w:rFonts w:hint="default" w:ascii="Courier New" w:hAnsi="Courier New"/>
      </w:rPr>
    </w:lvl>
    <w:lvl w:ilvl="2" w:tplc="9D0E8F5A">
      <w:start w:val="1"/>
      <w:numFmt w:val="bullet"/>
      <w:lvlText w:val=""/>
      <w:lvlJc w:val="left"/>
      <w:pPr>
        <w:ind w:left="2160" w:hanging="360"/>
      </w:pPr>
      <w:rPr>
        <w:rFonts w:hint="default" w:ascii="Wingdings" w:hAnsi="Wingdings"/>
      </w:rPr>
    </w:lvl>
    <w:lvl w:ilvl="3" w:tplc="02F0FB96">
      <w:start w:val="1"/>
      <w:numFmt w:val="bullet"/>
      <w:lvlText w:val=""/>
      <w:lvlJc w:val="left"/>
      <w:pPr>
        <w:ind w:left="2880" w:hanging="360"/>
      </w:pPr>
      <w:rPr>
        <w:rFonts w:hint="default" w:ascii="Symbol" w:hAnsi="Symbol"/>
      </w:rPr>
    </w:lvl>
    <w:lvl w:ilvl="4" w:tplc="4FFCE23E">
      <w:start w:val="1"/>
      <w:numFmt w:val="bullet"/>
      <w:lvlText w:val="o"/>
      <w:lvlJc w:val="left"/>
      <w:pPr>
        <w:ind w:left="3600" w:hanging="360"/>
      </w:pPr>
      <w:rPr>
        <w:rFonts w:hint="default" w:ascii="Courier New" w:hAnsi="Courier New"/>
      </w:rPr>
    </w:lvl>
    <w:lvl w:ilvl="5" w:tplc="19DEC358">
      <w:start w:val="1"/>
      <w:numFmt w:val="bullet"/>
      <w:lvlText w:val=""/>
      <w:lvlJc w:val="left"/>
      <w:pPr>
        <w:ind w:left="4320" w:hanging="360"/>
      </w:pPr>
      <w:rPr>
        <w:rFonts w:hint="default" w:ascii="Wingdings" w:hAnsi="Wingdings"/>
      </w:rPr>
    </w:lvl>
    <w:lvl w:ilvl="6" w:tplc="8CF65676">
      <w:start w:val="1"/>
      <w:numFmt w:val="bullet"/>
      <w:lvlText w:val=""/>
      <w:lvlJc w:val="left"/>
      <w:pPr>
        <w:ind w:left="5040" w:hanging="360"/>
      </w:pPr>
      <w:rPr>
        <w:rFonts w:hint="default" w:ascii="Symbol" w:hAnsi="Symbol"/>
      </w:rPr>
    </w:lvl>
    <w:lvl w:ilvl="7" w:tplc="67769EA8">
      <w:start w:val="1"/>
      <w:numFmt w:val="bullet"/>
      <w:lvlText w:val="o"/>
      <w:lvlJc w:val="left"/>
      <w:pPr>
        <w:ind w:left="5760" w:hanging="360"/>
      </w:pPr>
      <w:rPr>
        <w:rFonts w:hint="default" w:ascii="Courier New" w:hAnsi="Courier New"/>
      </w:rPr>
    </w:lvl>
    <w:lvl w:ilvl="8" w:tplc="35D21160">
      <w:start w:val="1"/>
      <w:numFmt w:val="bullet"/>
      <w:lvlText w:val=""/>
      <w:lvlJc w:val="left"/>
      <w:pPr>
        <w:ind w:left="6480" w:hanging="360"/>
      </w:pPr>
      <w:rPr>
        <w:rFonts w:hint="default" w:ascii="Wingdings" w:hAnsi="Wingdings"/>
      </w:rPr>
    </w:lvl>
  </w:abstractNum>
  <w:abstractNum w:abstractNumId="20" w15:restartNumberingAfterBreak="0">
    <w:nsid w:val="70EB83E7"/>
    <w:multiLevelType w:val="multilevel"/>
    <w:tmpl w:val="A324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7BBCA2"/>
    <w:multiLevelType w:val="hybridMultilevel"/>
    <w:tmpl w:val="D466FDBC"/>
    <w:lvl w:ilvl="0" w:tplc="BFF23CE0">
      <w:start w:val="1"/>
      <w:numFmt w:val="decimal"/>
      <w:lvlText w:val="%1."/>
      <w:lvlJc w:val="left"/>
      <w:pPr>
        <w:ind w:left="720" w:hanging="360"/>
      </w:pPr>
    </w:lvl>
    <w:lvl w:ilvl="1" w:tplc="AB26497A">
      <w:start w:val="1"/>
      <w:numFmt w:val="lowerLetter"/>
      <w:lvlText w:val="%2."/>
      <w:lvlJc w:val="left"/>
      <w:pPr>
        <w:ind w:left="1440" w:hanging="360"/>
      </w:pPr>
    </w:lvl>
    <w:lvl w:ilvl="2" w:tplc="3B00D776">
      <w:start w:val="1"/>
      <w:numFmt w:val="lowerRoman"/>
      <w:lvlText w:val="%3."/>
      <w:lvlJc w:val="right"/>
      <w:pPr>
        <w:ind w:left="2160" w:hanging="180"/>
      </w:pPr>
    </w:lvl>
    <w:lvl w:ilvl="3" w:tplc="430A39DC">
      <w:start w:val="1"/>
      <w:numFmt w:val="decimal"/>
      <w:lvlText w:val="%4."/>
      <w:lvlJc w:val="left"/>
      <w:pPr>
        <w:ind w:left="2880" w:hanging="360"/>
      </w:pPr>
    </w:lvl>
    <w:lvl w:ilvl="4" w:tplc="209EC6E0">
      <w:start w:val="1"/>
      <w:numFmt w:val="lowerLetter"/>
      <w:lvlText w:val="%5."/>
      <w:lvlJc w:val="left"/>
      <w:pPr>
        <w:ind w:left="3600" w:hanging="360"/>
      </w:pPr>
    </w:lvl>
    <w:lvl w:ilvl="5" w:tplc="004835B0">
      <w:start w:val="1"/>
      <w:numFmt w:val="lowerRoman"/>
      <w:lvlText w:val="%6."/>
      <w:lvlJc w:val="right"/>
      <w:pPr>
        <w:ind w:left="4320" w:hanging="180"/>
      </w:pPr>
    </w:lvl>
    <w:lvl w:ilvl="6" w:tplc="F43E8E06">
      <w:start w:val="1"/>
      <w:numFmt w:val="decimal"/>
      <w:lvlText w:val="%7."/>
      <w:lvlJc w:val="left"/>
      <w:pPr>
        <w:ind w:left="5040" w:hanging="360"/>
      </w:pPr>
    </w:lvl>
    <w:lvl w:ilvl="7" w:tplc="E45653B4">
      <w:start w:val="1"/>
      <w:numFmt w:val="lowerLetter"/>
      <w:lvlText w:val="%8."/>
      <w:lvlJc w:val="left"/>
      <w:pPr>
        <w:ind w:left="5760" w:hanging="360"/>
      </w:pPr>
    </w:lvl>
    <w:lvl w:ilvl="8" w:tplc="8526819A">
      <w:start w:val="1"/>
      <w:numFmt w:val="lowerRoman"/>
      <w:lvlText w:val="%9."/>
      <w:lvlJc w:val="right"/>
      <w:pPr>
        <w:ind w:left="6480" w:hanging="180"/>
      </w:pPr>
    </w:lvl>
  </w:abstractNum>
  <w:num w:numId="1" w16cid:durableId="709844434">
    <w:abstractNumId w:val="12"/>
  </w:num>
  <w:num w:numId="2" w16cid:durableId="1019814501">
    <w:abstractNumId w:val="2"/>
  </w:num>
  <w:num w:numId="3" w16cid:durableId="1849757599">
    <w:abstractNumId w:val="8"/>
  </w:num>
  <w:num w:numId="4" w16cid:durableId="2100446783">
    <w:abstractNumId w:val="14"/>
  </w:num>
  <w:num w:numId="5" w16cid:durableId="2137485799">
    <w:abstractNumId w:val="19"/>
  </w:num>
  <w:num w:numId="6" w16cid:durableId="484592737">
    <w:abstractNumId w:val="9"/>
  </w:num>
  <w:num w:numId="7" w16cid:durableId="2120758268">
    <w:abstractNumId w:val="21"/>
  </w:num>
  <w:num w:numId="8" w16cid:durableId="4291998">
    <w:abstractNumId w:val="4"/>
  </w:num>
  <w:num w:numId="9" w16cid:durableId="1017777322">
    <w:abstractNumId w:val="1"/>
  </w:num>
  <w:num w:numId="10" w16cid:durableId="346445794">
    <w:abstractNumId w:val="10"/>
  </w:num>
  <w:num w:numId="11" w16cid:durableId="1203900485">
    <w:abstractNumId w:val="11"/>
  </w:num>
  <w:num w:numId="12" w16cid:durableId="791098035">
    <w:abstractNumId w:val="13"/>
  </w:num>
  <w:num w:numId="13" w16cid:durableId="1178811935">
    <w:abstractNumId w:val="17"/>
  </w:num>
  <w:num w:numId="14" w16cid:durableId="1592547745">
    <w:abstractNumId w:val="20"/>
  </w:num>
  <w:num w:numId="15" w16cid:durableId="1227960314">
    <w:abstractNumId w:val="15"/>
  </w:num>
  <w:num w:numId="16" w16cid:durableId="1628658709">
    <w:abstractNumId w:val="7"/>
  </w:num>
  <w:num w:numId="17" w16cid:durableId="373386798">
    <w:abstractNumId w:val="5"/>
  </w:num>
  <w:num w:numId="18" w16cid:durableId="1909265032">
    <w:abstractNumId w:val="16"/>
  </w:num>
  <w:num w:numId="19" w16cid:durableId="469442169">
    <w:abstractNumId w:val="0"/>
  </w:num>
  <w:num w:numId="20" w16cid:durableId="1091780690">
    <w:abstractNumId w:val="3"/>
  </w:num>
  <w:num w:numId="21" w16cid:durableId="2038579298">
    <w:abstractNumId w:val="6"/>
  </w:num>
  <w:num w:numId="22" w16cid:durableId="1186165687">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9F"/>
    <w:rsid w:val="0004333F"/>
    <w:rsid w:val="000B6B9F"/>
    <w:rsid w:val="000D5775"/>
    <w:rsid w:val="000F2DD3"/>
    <w:rsid w:val="000F5295"/>
    <w:rsid w:val="00115DC2"/>
    <w:rsid w:val="00233BA3"/>
    <w:rsid w:val="0039192F"/>
    <w:rsid w:val="003F1D0E"/>
    <w:rsid w:val="004D5A22"/>
    <w:rsid w:val="00525BA1"/>
    <w:rsid w:val="00535551"/>
    <w:rsid w:val="00564B6C"/>
    <w:rsid w:val="00693403"/>
    <w:rsid w:val="006A18FC"/>
    <w:rsid w:val="006D504E"/>
    <w:rsid w:val="007436BD"/>
    <w:rsid w:val="00922028"/>
    <w:rsid w:val="00922199"/>
    <w:rsid w:val="00931EC9"/>
    <w:rsid w:val="00940059"/>
    <w:rsid w:val="00A07388"/>
    <w:rsid w:val="00A32D3F"/>
    <w:rsid w:val="00A4582C"/>
    <w:rsid w:val="00A555AF"/>
    <w:rsid w:val="00AF3FCC"/>
    <w:rsid w:val="00B24270"/>
    <w:rsid w:val="00B56346"/>
    <w:rsid w:val="00C15763"/>
    <w:rsid w:val="00D91F0F"/>
    <w:rsid w:val="00F544BA"/>
    <w:rsid w:val="00F70D14"/>
    <w:rsid w:val="00FFB13A"/>
    <w:rsid w:val="01077A1E"/>
    <w:rsid w:val="0135CCAB"/>
    <w:rsid w:val="01A5CCB8"/>
    <w:rsid w:val="024C6CAB"/>
    <w:rsid w:val="025E0289"/>
    <w:rsid w:val="02960BB7"/>
    <w:rsid w:val="02AF992B"/>
    <w:rsid w:val="02CABB85"/>
    <w:rsid w:val="0302372E"/>
    <w:rsid w:val="03220B50"/>
    <w:rsid w:val="0331D933"/>
    <w:rsid w:val="03362431"/>
    <w:rsid w:val="03E83D0C"/>
    <w:rsid w:val="04209366"/>
    <w:rsid w:val="049E8417"/>
    <w:rsid w:val="04F556E2"/>
    <w:rsid w:val="051634C2"/>
    <w:rsid w:val="051BCF55"/>
    <w:rsid w:val="0537F264"/>
    <w:rsid w:val="05B694D8"/>
    <w:rsid w:val="0600A658"/>
    <w:rsid w:val="06131947"/>
    <w:rsid w:val="062C8DE0"/>
    <w:rsid w:val="06340861"/>
    <w:rsid w:val="06C01859"/>
    <w:rsid w:val="06EC909E"/>
    <w:rsid w:val="0724483F"/>
    <w:rsid w:val="07289693"/>
    <w:rsid w:val="073D97DA"/>
    <w:rsid w:val="079B318A"/>
    <w:rsid w:val="07B32EFE"/>
    <w:rsid w:val="07EC6828"/>
    <w:rsid w:val="07F6A72C"/>
    <w:rsid w:val="081AC96A"/>
    <w:rsid w:val="084402DA"/>
    <w:rsid w:val="08FFDA8C"/>
    <w:rsid w:val="09299AEA"/>
    <w:rsid w:val="09516F77"/>
    <w:rsid w:val="0960141A"/>
    <w:rsid w:val="096971A4"/>
    <w:rsid w:val="09F733DE"/>
    <w:rsid w:val="09F837B6"/>
    <w:rsid w:val="0A13FDF8"/>
    <w:rsid w:val="0A1B549D"/>
    <w:rsid w:val="0A5B061B"/>
    <w:rsid w:val="0A6F7003"/>
    <w:rsid w:val="0A77EAEA"/>
    <w:rsid w:val="0A9BCBCF"/>
    <w:rsid w:val="0AC0D0C3"/>
    <w:rsid w:val="0AE93971"/>
    <w:rsid w:val="0B0C0B33"/>
    <w:rsid w:val="0B2985A1"/>
    <w:rsid w:val="0B882E1C"/>
    <w:rsid w:val="0BF160F4"/>
    <w:rsid w:val="0C9AA939"/>
    <w:rsid w:val="0CACE39C"/>
    <w:rsid w:val="0CB5EF80"/>
    <w:rsid w:val="0CC4A863"/>
    <w:rsid w:val="0CE2C37C"/>
    <w:rsid w:val="0D16B01B"/>
    <w:rsid w:val="0D253927"/>
    <w:rsid w:val="0D29EE3D"/>
    <w:rsid w:val="0D6B7951"/>
    <w:rsid w:val="0D7EA5CF"/>
    <w:rsid w:val="0D84209F"/>
    <w:rsid w:val="0D8932BB"/>
    <w:rsid w:val="0DE2D073"/>
    <w:rsid w:val="0DF14AB1"/>
    <w:rsid w:val="0DFD0C0D"/>
    <w:rsid w:val="0E09F6ED"/>
    <w:rsid w:val="0E24B7C7"/>
    <w:rsid w:val="0EBE5BFF"/>
    <w:rsid w:val="0ECBA8D9"/>
    <w:rsid w:val="0ECC7601"/>
    <w:rsid w:val="0F04DCB3"/>
    <w:rsid w:val="0F1DF9E4"/>
    <w:rsid w:val="0F2F5A24"/>
    <w:rsid w:val="0F6C3C92"/>
    <w:rsid w:val="0F70F7DD"/>
    <w:rsid w:val="0F98DC6E"/>
    <w:rsid w:val="0FA38237"/>
    <w:rsid w:val="0FD2FE1C"/>
    <w:rsid w:val="0FF1E597"/>
    <w:rsid w:val="10ABC15E"/>
    <w:rsid w:val="10C5EB1F"/>
    <w:rsid w:val="10F02FE9"/>
    <w:rsid w:val="10FDF810"/>
    <w:rsid w:val="1117CBF3"/>
    <w:rsid w:val="1128EB73"/>
    <w:rsid w:val="1130F450"/>
    <w:rsid w:val="113A264A"/>
    <w:rsid w:val="113A852E"/>
    <w:rsid w:val="113DFCEF"/>
    <w:rsid w:val="114B4685"/>
    <w:rsid w:val="11BEED78"/>
    <w:rsid w:val="124F96EC"/>
    <w:rsid w:val="12602B96"/>
    <w:rsid w:val="126CBE26"/>
    <w:rsid w:val="12826557"/>
    <w:rsid w:val="12DB22F9"/>
    <w:rsid w:val="130294D0"/>
    <w:rsid w:val="136A54E3"/>
    <w:rsid w:val="13A6B3D5"/>
    <w:rsid w:val="13C44023"/>
    <w:rsid w:val="13E9A498"/>
    <w:rsid w:val="143D4229"/>
    <w:rsid w:val="1471C70C"/>
    <w:rsid w:val="14771DDB"/>
    <w:rsid w:val="14F663FC"/>
    <w:rsid w:val="15025C06"/>
    <w:rsid w:val="1506A922"/>
    <w:rsid w:val="157C49E4"/>
    <w:rsid w:val="158737AE"/>
    <w:rsid w:val="15A747E4"/>
    <w:rsid w:val="15B6BE2B"/>
    <w:rsid w:val="15D61D2D"/>
    <w:rsid w:val="15EE3173"/>
    <w:rsid w:val="15F70E06"/>
    <w:rsid w:val="1678DDDD"/>
    <w:rsid w:val="1679363E"/>
    <w:rsid w:val="167A8C6C"/>
    <w:rsid w:val="1703F956"/>
    <w:rsid w:val="174AE8DD"/>
    <w:rsid w:val="17528E8C"/>
    <w:rsid w:val="1764F1FC"/>
    <w:rsid w:val="17BA8809"/>
    <w:rsid w:val="17E527AB"/>
    <w:rsid w:val="180F4890"/>
    <w:rsid w:val="1814AE3E"/>
    <w:rsid w:val="1834A076"/>
    <w:rsid w:val="1873C8AE"/>
    <w:rsid w:val="189AC249"/>
    <w:rsid w:val="18A4A10C"/>
    <w:rsid w:val="18B72046"/>
    <w:rsid w:val="18F1D88A"/>
    <w:rsid w:val="195EF103"/>
    <w:rsid w:val="1996B432"/>
    <w:rsid w:val="19A81E27"/>
    <w:rsid w:val="19A83E80"/>
    <w:rsid w:val="19F1538D"/>
    <w:rsid w:val="1A4A2256"/>
    <w:rsid w:val="1A9D1D70"/>
    <w:rsid w:val="1B370C5A"/>
    <w:rsid w:val="1B6F8EF7"/>
    <w:rsid w:val="1B93A00D"/>
    <w:rsid w:val="1B9751E0"/>
    <w:rsid w:val="1BDD50D5"/>
    <w:rsid w:val="1BEDC810"/>
    <w:rsid w:val="1C351932"/>
    <w:rsid w:val="1C7686BE"/>
    <w:rsid w:val="1C8279AA"/>
    <w:rsid w:val="1C9214D9"/>
    <w:rsid w:val="1C9CEAFC"/>
    <w:rsid w:val="1CB8AD7A"/>
    <w:rsid w:val="1CB97D5F"/>
    <w:rsid w:val="1D332241"/>
    <w:rsid w:val="1D60A63C"/>
    <w:rsid w:val="1D7E4FE8"/>
    <w:rsid w:val="1DA6735F"/>
    <w:rsid w:val="1E0AE252"/>
    <w:rsid w:val="1E263764"/>
    <w:rsid w:val="1E7E8A14"/>
    <w:rsid w:val="1E86D85F"/>
    <w:rsid w:val="1E97CF25"/>
    <w:rsid w:val="1E9D7080"/>
    <w:rsid w:val="1EB8340C"/>
    <w:rsid w:val="1EE0860F"/>
    <w:rsid w:val="1EF515E3"/>
    <w:rsid w:val="1F1A2049"/>
    <w:rsid w:val="1F247306"/>
    <w:rsid w:val="1F332C2A"/>
    <w:rsid w:val="1F5BA69E"/>
    <w:rsid w:val="1F780B16"/>
    <w:rsid w:val="1F8A4DE2"/>
    <w:rsid w:val="1FA2628A"/>
    <w:rsid w:val="1FB6EDBE"/>
    <w:rsid w:val="1FC207C5"/>
    <w:rsid w:val="1FF15C37"/>
    <w:rsid w:val="2013C188"/>
    <w:rsid w:val="201A5A75"/>
    <w:rsid w:val="204278FF"/>
    <w:rsid w:val="20654D1F"/>
    <w:rsid w:val="207EDA93"/>
    <w:rsid w:val="20931DAA"/>
    <w:rsid w:val="20CDE932"/>
    <w:rsid w:val="20F1735B"/>
    <w:rsid w:val="210F690C"/>
    <w:rsid w:val="211D27BE"/>
    <w:rsid w:val="2188F511"/>
    <w:rsid w:val="21DED07B"/>
    <w:rsid w:val="21E0CA78"/>
    <w:rsid w:val="21EA66A6"/>
    <w:rsid w:val="21EAB1D1"/>
    <w:rsid w:val="22011D80"/>
    <w:rsid w:val="22150648"/>
    <w:rsid w:val="222356EC"/>
    <w:rsid w:val="2251C10B"/>
    <w:rsid w:val="225C972E"/>
    <w:rsid w:val="22707EA4"/>
    <w:rsid w:val="2337A241"/>
    <w:rsid w:val="2357B946"/>
    <w:rsid w:val="23775319"/>
    <w:rsid w:val="238BA52F"/>
    <w:rsid w:val="238E82E0"/>
    <w:rsid w:val="239CEDE1"/>
    <w:rsid w:val="23E7CAEE"/>
    <w:rsid w:val="23FD80C6"/>
    <w:rsid w:val="240589F4"/>
    <w:rsid w:val="244D4DEC"/>
    <w:rsid w:val="2458E417"/>
    <w:rsid w:val="246B834D"/>
    <w:rsid w:val="247E9D85"/>
    <w:rsid w:val="24D4A33B"/>
    <w:rsid w:val="24FD48E0"/>
    <w:rsid w:val="25BB6361"/>
    <w:rsid w:val="25F10BD3"/>
    <w:rsid w:val="267B5D73"/>
    <w:rsid w:val="2689019A"/>
    <w:rsid w:val="26961DE0"/>
    <w:rsid w:val="276898BE"/>
    <w:rsid w:val="27AE50C1"/>
    <w:rsid w:val="2808D8A5"/>
    <w:rsid w:val="2817C413"/>
    <w:rsid w:val="2833AB18"/>
    <w:rsid w:val="2876703A"/>
    <w:rsid w:val="2890BF1F"/>
    <w:rsid w:val="28ABF26F"/>
    <w:rsid w:val="28F8196A"/>
    <w:rsid w:val="290F1146"/>
    <w:rsid w:val="29134F20"/>
    <w:rsid w:val="291BDD25"/>
    <w:rsid w:val="294A2122"/>
    <w:rsid w:val="29520EA8"/>
    <w:rsid w:val="29608B15"/>
    <w:rsid w:val="29ACE2BB"/>
    <w:rsid w:val="29C0A25C"/>
    <w:rsid w:val="29CEE850"/>
    <w:rsid w:val="29E4E530"/>
    <w:rsid w:val="29EA9FEE"/>
    <w:rsid w:val="2A8FADE1"/>
    <w:rsid w:val="2AA7931D"/>
    <w:rsid w:val="2AED62E8"/>
    <w:rsid w:val="2AEDDF09"/>
    <w:rsid w:val="2AEF2438"/>
    <w:rsid w:val="2B084C95"/>
    <w:rsid w:val="2B298BC9"/>
    <w:rsid w:val="2B3FC87A"/>
    <w:rsid w:val="2B486B34"/>
    <w:rsid w:val="2B7C467A"/>
    <w:rsid w:val="2BAAF6B0"/>
    <w:rsid w:val="2BF28926"/>
    <w:rsid w:val="2C0560DF"/>
    <w:rsid w:val="2C4FA88D"/>
    <w:rsid w:val="2C568E1E"/>
    <w:rsid w:val="2C81C1E4"/>
    <w:rsid w:val="2C89AF6A"/>
    <w:rsid w:val="2CDF1AC1"/>
    <w:rsid w:val="2D210877"/>
    <w:rsid w:val="2D2AB376"/>
    <w:rsid w:val="2D3F0B3A"/>
    <w:rsid w:val="2D6673C0"/>
    <w:rsid w:val="2D8C111F"/>
    <w:rsid w:val="2DA4630C"/>
    <w:rsid w:val="2DC7A782"/>
    <w:rsid w:val="2E18B3C0"/>
    <w:rsid w:val="2E6B1CE7"/>
    <w:rsid w:val="2ED79F67"/>
    <w:rsid w:val="2F17B196"/>
    <w:rsid w:val="2F206033"/>
    <w:rsid w:val="2F29FEFA"/>
    <w:rsid w:val="2F3D01A1"/>
    <w:rsid w:val="2F6DF1E7"/>
    <w:rsid w:val="2F6F4874"/>
    <w:rsid w:val="2FA1B5E2"/>
    <w:rsid w:val="2FA9A9CD"/>
    <w:rsid w:val="2FAC5EBC"/>
    <w:rsid w:val="2FB962A6"/>
    <w:rsid w:val="2FC12287"/>
    <w:rsid w:val="3083C386"/>
    <w:rsid w:val="30C0B7E9"/>
    <w:rsid w:val="3133BE7A"/>
    <w:rsid w:val="31B32643"/>
    <w:rsid w:val="31CAB674"/>
    <w:rsid w:val="31E518C9"/>
    <w:rsid w:val="31ECC69E"/>
    <w:rsid w:val="31FA24FA"/>
    <w:rsid w:val="321F2ED0"/>
    <w:rsid w:val="3220F43D"/>
    <w:rsid w:val="324A3B29"/>
    <w:rsid w:val="325FB5DF"/>
    <w:rsid w:val="327C13DC"/>
    <w:rsid w:val="32F8F0EE"/>
    <w:rsid w:val="33427F6B"/>
    <w:rsid w:val="33853F48"/>
    <w:rsid w:val="33EC43A7"/>
    <w:rsid w:val="3447920E"/>
    <w:rsid w:val="345BFEA8"/>
    <w:rsid w:val="3466F283"/>
    <w:rsid w:val="34AE4171"/>
    <w:rsid w:val="34BF8A79"/>
    <w:rsid w:val="35242B76"/>
    <w:rsid w:val="35709904"/>
    <w:rsid w:val="357B1D41"/>
    <w:rsid w:val="3589C971"/>
    <w:rsid w:val="358F1FC8"/>
    <w:rsid w:val="35AB5FE6"/>
    <w:rsid w:val="35EE0740"/>
    <w:rsid w:val="36072F9D"/>
    <w:rsid w:val="36123E00"/>
    <w:rsid w:val="366F5E96"/>
    <w:rsid w:val="36F3C393"/>
    <w:rsid w:val="370C7175"/>
    <w:rsid w:val="370D5606"/>
    <w:rsid w:val="371F8707"/>
    <w:rsid w:val="3731C21A"/>
    <w:rsid w:val="37CC6211"/>
    <w:rsid w:val="37F72B3B"/>
    <w:rsid w:val="382DE916"/>
    <w:rsid w:val="38A6FCA7"/>
    <w:rsid w:val="38FD025D"/>
    <w:rsid w:val="393FF283"/>
    <w:rsid w:val="394F4DCC"/>
    <w:rsid w:val="395ECB30"/>
    <w:rsid w:val="3992FB9C"/>
    <w:rsid w:val="399E9370"/>
    <w:rsid w:val="3A42CD08"/>
    <w:rsid w:val="3A48D03C"/>
    <w:rsid w:val="3A919241"/>
    <w:rsid w:val="3B1C2758"/>
    <w:rsid w:val="3B37D52A"/>
    <w:rsid w:val="3B6589D8"/>
    <w:rsid w:val="3B80DC7B"/>
    <w:rsid w:val="3BA709B2"/>
    <w:rsid w:val="3BBDBEE9"/>
    <w:rsid w:val="3BC734B6"/>
    <w:rsid w:val="3BD1BE1F"/>
    <w:rsid w:val="3C0BDEA2"/>
    <w:rsid w:val="3C3F1299"/>
    <w:rsid w:val="3C61F7B8"/>
    <w:rsid w:val="3C75EFFE"/>
    <w:rsid w:val="3CDA7C91"/>
    <w:rsid w:val="3DCC7D92"/>
    <w:rsid w:val="3DCF42E7"/>
    <w:rsid w:val="3E01115C"/>
    <w:rsid w:val="3E53C81A"/>
    <w:rsid w:val="3E662122"/>
    <w:rsid w:val="3F1F6940"/>
    <w:rsid w:val="3F30ABB7"/>
    <w:rsid w:val="3F3919CF"/>
    <w:rsid w:val="3F47FA09"/>
    <w:rsid w:val="3F5E883B"/>
    <w:rsid w:val="3FAED06C"/>
    <w:rsid w:val="4038FAFB"/>
    <w:rsid w:val="407E94DF"/>
    <w:rsid w:val="40A0EF0C"/>
    <w:rsid w:val="40BB39A1"/>
    <w:rsid w:val="4120A240"/>
    <w:rsid w:val="413054D0"/>
    <w:rsid w:val="418092B9"/>
    <w:rsid w:val="418E7D8C"/>
    <w:rsid w:val="41D8BA05"/>
    <w:rsid w:val="42385483"/>
    <w:rsid w:val="423FB3CA"/>
    <w:rsid w:val="4270BA91"/>
    <w:rsid w:val="429F5A0B"/>
    <w:rsid w:val="433D2831"/>
    <w:rsid w:val="4343CBA0"/>
    <w:rsid w:val="43D2B0B1"/>
    <w:rsid w:val="43D88FCE"/>
    <w:rsid w:val="44567A0F"/>
    <w:rsid w:val="445B7A09"/>
    <w:rsid w:val="44CEC0CF"/>
    <w:rsid w:val="44E02964"/>
    <w:rsid w:val="44F5DF0A"/>
    <w:rsid w:val="454AE255"/>
    <w:rsid w:val="460EB2F7"/>
    <w:rsid w:val="461F4D64"/>
    <w:rsid w:val="4691AF6B"/>
    <w:rsid w:val="469D0185"/>
    <w:rsid w:val="46D4AE06"/>
    <w:rsid w:val="470E2AE7"/>
    <w:rsid w:val="476ADE8D"/>
    <w:rsid w:val="47B06C84"/>
    <w:rsid w:val="484E24AC"/>
    <w:rsid w:val="4867A61D"/>
    <w:rsid w:val="4889FF25"/>
    <w:rsid w:val="48A111E3"/>
    <w:rsid w:val="48AC6598"/>
    <w:rsid w:val="49007135"/>
    <w:rsid w:val="4920D1BC"/>
    <w:rsid w:val="494D25BC"/>
    <w:rsid w:val="497A3818"/>
    <w:rsid w:val="4980F421"/>
    <w:rsid w:val="49C0DC87"/>
    <w:rsid w:val="49EA8836"/>
    <w:rsid w:val="4A285FC2"/>
    <w:rsid w:val="4A38E78D"/>
    <w:rsid w:val="4A562F9A"/>
    <w:rsid w:val="4A58F0D2"/>
    <w:rsid w:val="4A71C582"/>
    <w:rsid w:val="4A949D92"/>
    <w:rsid w:val="4AA27F4F"/>
    <w:rsid w:val="4AB6E40E"/>
    <w:rsid w:val="4B1A269D"/>
    <w:rsid w:val="4B348C89"/>
    <w:rsid w:val="4B44C63F"/>
    <w:rsid w:val="4BC0BA4C"/>
    <w:rsid w:val="4BD838D1"/>
    <w:rsid w:val="4C217BE0"/>
    <w:rsid w:val="4C3E04F2"/>
    <w:rsid w:val="4C4AC6E9"/>
    <w:rsid w:val="4CF75685"/>
    <w:rsid w:val="4D034580"/>
    <w:rsid w:val="4D6649B7"/>
    <w:rsid w:val="4DCB6B8B"/>
    <w:rsid w:val="4DD45993"/>
    <w:rsid w:val="4DFD7633"/>
    <w:rsid w:val="4E172A75"/>
    <w:rsid w:val="4E3A7FD2"/>
    <w:rsid w:val="4E5304EE"/>
    <w:rsid w:val="4EC00B2C"/>
    <w:rsid w:val="4EF40143"/>
    <w:rsid w:val="4F1C283F"/>
    <w:rsid w:val="4F350125"/>
    <w:rsid w:val="4F3594AA"/>
    <w:rsid w:val="4F3C5638"/>
    <w:rsid w:val="4F50E60C"/>
    <w:rsid w:val="4F7B9792"/>
    <w:rsid w:val="4FA340C9"/>
    <w:rsid w:val="4FCACC23"/>
    <w:rsid w:val="4FEBED64"/>
    <w:rsid w:val="4FEED54F"/>
    <w:rsid w:val="5007FDAC"/>
    <w:rsid w:val="502EF747"/>
    <w:rsid w:val="5056F9CD"/>
    <w:rsid w:val="50864943"/>
    <w:rsid w:val="50AE8DD8"/>
    <w:rsid w:val="50E0C68F"/>
    <w:rsid w:val="513EB390"/>
    <w:rsid w:val="51AF76E5"/>
    <w:rsid w:val="51B407C3"/>
    <w:rsid w:val="51C7B6A5"/>
    <w:rsid w:val="521E7CE6"/>
    <w:rsid w:val="522D3AC8"/>
    <w:rsid w:val="52345C86"/>
    <w:rsid w:val="5254F1A0"/>
    <w:rsid w:val="52768D75"/>
    <w:rsid w:val="528E2FC3"/>
    <w:rsid w:val="528EE610"/>
    <w:rsid w:val="52BE56FE"/>
    <w:rsid w:val="52C4CB09"/>
    <w:rsid w:val="52F730F0"/>
    <w:rsid w:val="52FC13FF"/>
    <w:rsid w:val="53669809"/>
    <w:rsid w:val="5377C15B"/>
    <w:rsid w:val="53C62647"/>
    <w:rsid w:val="53E6AABB"/>
    <w:rsid w:val="53F49B75"/>
    <w:rsid w:val="544C48A2"/>
    <w:rsid w:val="54638463"/>
    <w:rsid w:val="54698EDB"/>
    <w:rsid w:val="54A2499C"/>
    <w:rsid w:val="54A400F0"/>
    <w:rsid w:val="54C7F291"/>
    <w:rsid w:val="54F4DB3A"/>
    <w:rsid w:val="559F2C80"/>
    <w:rsid w:val="55C5C57B"/>
    <w:rsid w:val="55D83837"/>
    <w:rsid w:val="55DF3DBF"/>
    <w:rsid w:val="55E531F6"/>
    <w:rsid w:val="5637E3CB"/>
    <w:rsid w:val="56651E8F"/>
    <w:rsid w:val="5667BEAF"/>
    <w:rsid w:val="5690AB9B"/>
    <w:rsid w:val="56A07573"/>
    <w:rsid w:val="56D6B33F"/>
    <w:rsid w:val="570F3A66"/>
    <w:rsid w:val="571712F7"/>
    <w:rsid w:val="57A4E45E"/>
    <w:rsid w:val="57BEE004"/>
    <w:rsid w:val="57DEE2CF"/>
    <w:rsid w:val="5844B6EF"/>
    <w:rsid w:val="584F6482"/>
    <w:rsid w:val="587EF580"/>
    <w:rsid w:val="58EED2C6"/>
    <w:rsid w:val="5950B59E"/>
    <w:rsid w:val="595430D0"/>
    <w:rsid w:val="595AB065"/>
    <w:rsid w:val="59C84C5D"/>
    <w:rsid w:val="59D81EE4"/>
    <w:rsid w:val="5A80B569"/>
    <w:rsid w:val="5A92259C"/>
    <w:rsid w:val="5AB2AEE2"/>
    <w:rsid w:val="5AE2AFC1"/>
    <w:rsid w:val="5B24EAE7"/>
    <w:rsid w:val="5B38AB4C"/>
    <w:rsid w:val="5B521CB6"/>
    <w:rsid w:val="5B601657"/>
    <w:rsid w:val="5BA671E9"/>
    <w:rsid w:val="5BABD835"/>
    <w:rsid w:val="5C09527E"/>
    <w:rsid w:val="5C09A84E"/>
    <w:rsid w:val="5C18335F"/>
    <w:rsid w:val="5CFC4D4A"/>
    <w:rsid w:val="5D177CA0"/>
    <w:rsid w:val="5D541347"/>
    <w:rsid w:val="5DDA028B"/>
    <w:rsid w:val="5E0083E8"/>
    <w:rsid w:val="5E0A66A9"/>
    <w:rsid w:val="5F2CE669"/>
    <w:rsid w:val="5F3E679B"/>
    <w:rsid w:val="5F475BD8"/>
    <w:rsid w:val="5FCEF1E4"/>
    <w:rsid w:val="5FEA700C"/>
    <w:rsid w:val="601A5F1D"/>
    <w:rsid w:val="6035F505"/>
    <w:rsid w:val="6046A3F7"/>
    <w:rsid w:val="6077DB0A"/>
    <w:rsid w:val="6077F73E"/>
    <w:rsid w:val="60938463"/>
    <w:rsid w:val="60B7D6A4"/>
    <w:rsid w:val="60FFC3C8"/>
    <w:rsid w:val="6103F02E"/>
    <w:rsid w:val="6121F066"/>
    <w:rsid w:val="61A9DF9F"/>
    <w:rsid w:val="61E5DC5C"/>
    <w:rsid w:val="621E0E9D"/>
    <w:rsid w:val="622F98A8"/>
    <w:rsid w:val="62599E79"/>
    <w:rsid w:val="6282D7E9"/>
    <w:rsid w:val="62CBA284"/>
    <w:rsid w:val="62F07BA8"/>
    <w:rsid w:val="630F4762"/>
    <w:rsid w:val="63D4BA4E"/>
    <w:rsid w:val="649D4D51"/>
    <w:rsid w:val="64AB3AE4"/>
    <w:rsid w:val="64F87EFE"/>
    <w:rsid w:val="650BB567"/>
    <w:rsid w:val="65139138"/>
    <w:rsid w:val="654E84B4"/>
    <w:rsid w:val="659C1787"/>
    <w:rsid w:val="65BA78AB"/>
    <w:rsid w:val="6620012B"/>
    <w:rsid w:val="67139C17"/>
    <w:rsid w:val="6751E0BA"/>
    <w:rsid w:val="679A110B"/>
    <w:rsid w:val="67B2C1A1"/>
    <w:rsid w:val="67B93675"/>
    <w:rsid w:val="681241A0"/>
    <w:rsid w:val="68183C92"/>
    <w:rsid w:val="6859F3B6"/>
    <w:rsid w:val="685B501C"/>
    <w:rsid w:val="686BD665"/>
    <w:rsid w:val="68A79C1E"/>
    <w:rsid w:val="68D870E5"/>
    <w:rsid w:val="68E4195F"/>
    <w:rsid w:val="691D3A5C"/>
    <w:rsid w:val="6957ABD2"/>
    <w:rsid w:val="698966D3"/>
    <w:rsid w:val="69BA9B59"/>
    <w:rsid w:val="6A3792B3"/>
    <w:rsid w:val="6A744146"/>
    <w:rsid w:val="6AAC0786"/>
    <w:rsid w:val="6ACC4D82"/>
    <w:rsid w:val="6B79C881"/>
    <w:rsid w:val="6BC07410"/>
    <w:rsid w:val="6BCB4C64"/>
    <w:rsid w:val="6C42DB16"/>
    <w:rsid w:val="6C5F574B"/>
    <w:rsid w:val="6C6EF36D"/>
    <w:rsid w:val="6CEB69A7"/>
    <w:rsid w:val="6D1598E2"/>
    <w:rsid w:val="6D65E21B"/>
    <w:rsid w:val="6D7D314F"/>
    <w:rsid w:val="6E6F3A4A"/>
    <w:rsid w:val="6EB8E388"/>
    <w:rsid w:val="6F1A10A6"/>
    <w:rsid w:val="6F3BA196"/>
    <w:rsid w:val="6F7717C4"/>
    <w:rsid w:val="6F7C5D51"/>
    <w:rsid w:val="6FDEF2F3"/>
    <w:rsid w:val="6FF568A3"/>
    <w:rsid w:val="70409281"/>
    <w:rsid w:val="7137BB2D"/>
    <w:rsid w:val="71395853"/>
    <w:rsid w:val="718C24F9"/>
    <w:rsid w:val="719BD988"/>
    <w:rsid w:val="71C4C84A"/>
    <w:rsid w:val="71DD9D8C"/>
    <w:rsid w:val="723FB016"/>
    <w:rsid w:val="729733F9"/>
    <w:rsid w:val="7297C106"/>
    <w:rsid w:val="72B2E1CB"/>
    <w:rsid w:val="72BE4AAD"/>
    <w:rsid w:val="72EC7FF8"/>
    <w:rsid w:val="72F06D40"/>
    <w:rsid w:val="730A2446"/>
    <w:rsid w:val="733D86D5"/>
    <w:rsid w:val="73411DB7"/>
    <w:rsid w:val="734B7EE7"/>
    <w:rsid w:val="73656B66"/>
    <w:rsid w:val="73C2CEAE"/>
    <w:rsid w:val="73CD5E92"/>
    <w:rsid w:val="73D7F04E"/>
    <w:rsid w:val="73D85565"/>
    <w:rsid w:val="73E36B38"/>
    <w:rsid w:val="740AE21D"/>
    <w:rsid w:val="74421F72"/>
    <w:rsid w:val="74781B86"/>
    <w:rsid w:val="74A6CD36"/>
    <w:rsid w:val="74DE7BCE"/>
    <w:rsid w:val="7520AAC7"/>
    <w:rsid w:val="7573C0AF"/>
    <w:rsid w:val="758BF713"/>
    <w:rsid w:val="75B32713"/>
    <w:rsid w:val="7613EBE7"/>
    <w:rsid w:val="761420B7"/>
    <w:rsid w:val="76831FA9"/>
    <w:rsid w:val="76A75BBC"/>
    <w:rsid w:val="776C761C"/>
    <w:rsid w:val="77BC5F91"/>
    <w:rsid w:val="77E8D58E"/>
    <w:rsid w:val="77F3E437"/>
    <w:rsid w:val="77FB667D"/>
    <w:rsid w:val="7838DC89"/>
    <w:rsid w:val="7856E02B"/>
    <w:rsid w:val="7914D55A"/>
    <w:rsid w:val="7922234F"/>
    <w:rsid w:val="7984F550"/>
    <w:rsid w:val="7985EE2C"/>
    <w:rsid w:val="799BD4BA"/>
    <w:rsid w:val="79BAC06B"/>
    <w:rsid w:val="79D15912"/>
    <w:rsid w:val="79DC62DB"/>
    <w:rsid w:val="7A449B88"/>
    <w:rsid w:val="7A61E083"/>
    <w:rsid w:val="7AA3A17B"/>
    <w:rsid w:val="7ADB4C90"/>
    <w:rsid w:val="7B290223"/>
    <w:rsid w:val="7B5B7543"/>
    <w:rsid w:val="7B707D4B"/>
    <w:rsid w:val="7B7A8407"/>
    <w:rsid w:val="7B7DE44C"/>
    <w:rsid w:val="7B96B8FC"/>
    <w:rsid w:val="7BB7564D"/>
    <w:rsid w:val="7BB9910C"/>
    <w:rsid w:val="7C7D4C09"/>
    <w:rsid w:val="7C8778BF"/>
    <w:rsid w:val="7CC3225D"/>
    <w:rsid w:val="7CEB47AB"/>
    <w:rsid w:val="7D52076E"/>
    <w:rsid w:val="7D7DD6FB"/>
    <w:rsid w:val="7D89BF98"/>
    <w:rsid w:val="7D9362D8"/>
    <w:rsid w:val="7DA1905C"/>
    <w:rsid w:val="7DC3B315"/>
    <w:rsid w:val="7E51420E"/>
    <w:rsid w:val="7E8B3D31"/>
    <w:rsid w:val="7ECCB94A"/>
    <w:rsid w:val="7F193659"/>
    <w:rsid w:val="7F2B7925"/>
    <w:rsid w:val="7F2C3A31"/>
    <w:rsid w:val="7F3CE4DA"/>
    <w:rsid w:val="7F9164D3"/>
    <w:rsid w:val="7FADDD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861EB77C-B407-43DD-B393-70D5A13FC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64B6C"/>
    <w:pPr>
      <w:spacing w:line="240" w:lineRule="auto"/>
    </w:pPr>
  </w:style>
  <w:style w:type="character" w:styleId="CommentReference">
    <w:name w:val="annotation reference"/>
    <w:basedOn w:val="DefaultParagraphFont"/>
    <w:uiPriority w:val="99"/>
    <w:semiHidden/>
    <w:unhideWhenUsed/>
    <w:rsid w:val="00922199"/>
    <w:rPr>
      <w:sz w:val="16"/>
      <w:szCs w:val="16"/>
    </w:rPr>
  </w:style>
  <w:style w:type="paragraph" w:styleId="CommentText">
    <w:name w:val="annotation text"/>
    <w:basedOn w:val="Normal"/>
    <w:link w:val="CommentTextChar"/>
    <w:uiPriority w:val="99"/>
    <w:unhideWhenUsed/>
    <w:rsid w:val="00922199"/>
    <w:pPr>
      <w:spacing w:line="240" w:lineRule="auto"/>
    </w:pPr>
    <w:rPr>
      <w:sz w:val="20"/>
      <w:szCs w:val="20"/>
    </w:rPr>
  </w:style>
  <w:style w:type="character" w:styleId="CommentTextChar" w:customStyle="1">
    <w:name w:val="Comment Text Char"/>
    <w:basedOn w:val="DefaultParagraphFont"/>
    <w:link w:val="CommentText"/>
    <w:uiPriority w:val="99"/>
    <w:rsid w:val="00922199"/>
    <w:rPr>
      <w:sz w:val="20"/>
      <w:szCs w:val="20"/>
    </w:rPr>
  </w:style>
  <w:style w:type="paragraph" w:styleId="CommentSubject">
    <w:name w:val="annotation subject"/>
    <w:basedOn w:val="CommentText"/>
    <w:next w:val="CommentText"/>
    <w:link w:val="CommentSubjectChar"/>
    <w:uiPriority w:val="99"/>
    <w:semiHidden/>
    <w:unhideWhenUsed/>
    <w:rsid w:val="00922199"/>
    <w:rPr>
      <w:b/>
      <w:bCs/>
    </w:rPr>
  </w:style>
  <w:style w:type="character" w:styleId="CommentSubjectChar" w:customStyle="1">
    <w:name w:val="Comment Subject Char"/>
    <w:basedOn w:val="CommentTextChar"/>
    <w:link w:val="CommentSubject"/>
    <w:uiPriority w:val="99"/>
    <w:semiHidden/>
    <w:rsid w:val="0092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numbering" Target="numbering.xml" Id="rId2"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d.png" Id="Ra434e2968ce24db9" /><Relationship Type="http://schemas.openxmlformats.org/officeDocument/2006/relationships/image" Target="/media/imagee.png" Id="R655954f987a24b07" /><Relationship Type="http://schemas.openxmlformats.org/officeDocument/2006/relationships/image" Target="/media/imagef.png" Id="R4c9da9f8d0234e66" /><Relationship Type="http://schemas.openxmlformats.org/officeDocument/2006/relationships/image" Target="/media/image10.png" Id="Rd4a2bf4c0e08473f" /><Relationship Type="http://schemas.openxmlformats.org/officeDocument/2006/relationships/image" Target="/media/image11.png" Id="R7ab215b785534cb8" /><Relationship Type="http://schemas.openxmlformats.org/officeDocument/2006/relationships/image" Target="/media/image12.png" Id="R63ca65362d3e4cc6" /><Relationship Type="http://schemas.openxmlformats.org/officeDocument/2006/relationships/image" Target="/media/image13.png" Id="Rb8350bcfe3624a2f" /><Relationship Type="http://schemas.openxmlformats.org/officeDocument/2006/relationships/image" Target="/media/image14.png" Id="R49d896989fb644d8" /><Relationship Type="http://schemas.openxmlformats.org/officeDocument/2006/relationships/image" Target="/media/image15.png" Id="R54f8998f9a7a42da" /><Relationship Type="http://schemas.openxmlformats.org/officeDocument/2006/relationships/image" Target="/media/image16.png" Id="Re2e8732727dc415b" /><Relationship Type="http://schemas.openxmlformats.org/officeDocument/2006/relationships/image" Target="/media/imagec.png" Id="Raac1fcdbb93345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Pallavi Deshmukh</dc:creator>
  <keywords/>
  <lastModifiedBy>Nagarjuna Settipalli</lastModifiedBy>
  <revision>27</revision>
  <dcterms:created xsi:type="dcterms:W3CDTF">2022-08-02T18:04:00.0000000Z</dcterms:created>
  <dcterms:modified xsi:type="dcterms:W3CDTF">2022-10-20T11:20:35.4969704Z</dcterms:modified>
</coreProperties>
</file>